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b4ed9a1c547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CCSMT10</w:t>
            </w:r>
            <w:r>
              <w:rPr>
                <w:b/>
              </w:rPr>
              <w:br/>
            </w:r>
            <w:r>
              <w:rPr>
                <w:b/>
              </w:rPr>
              <w:t>Golygu deunydd sain i fodloni gofynion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6b9c53f97f45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golygu deunydd ffynhonnell wedi'i recordio i fodloni'r gofynion creadigol. Mae'n debyg y bydd hyn yn ymwneud â cherddoriaeth ond fe allai fod yn berthnasol i ffynonellau sain eraill. Bydd mae'n debyg yn ymdrin â deunydd sydd wedi'i recordio yn ystod sawl cynnig.</w:t>
      </w:r>
    </w:p>
    <w:p>
      <w:pPr/>
      <w:r>
        <w:rPr>
          <w:lang w:val="en-GB"/>
        </w:rPr>
        <w:t>Mae'r safon hon yn ymwneud ag adnabod gofynion a disgwyliadau golygu, dewis rhannau o sain sydd angen eu golygu, defnyddio technegau golygu cywir, cynnal gweithdrefnau i osgoi dirywiad a dogfennu, labelu, cadw ac archifo ffeiliau.</w:t>
      </w:r>
    </w:p>
    <w:p>
      <w:pPr/>
      <w:r>
        <w:rPr>
          <w:lang w:val="en-GB"/>
        </w:rPr>
        <w:t>Mae'r safon hon ar gyfer peirianwyr recordio, peirianwyr golygu, peirianwyr meistroli, peirianwyr cymysgu a rhaglenwyr sy'n golygu deunydd sain i fodloni'r cyfarwyddyd creadigol.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casglu gwybodaeth gan ffynonellau perthnasol ynghylch gofynion a disgwyliadau golygu</w:t>
      </w:r>
    </w:p>
    <w:p>
      <w:pPr>
        <w:numPr>
          <w:ilvl w:val="0"/>
          <w:numId w:val="1"/>
        </w:numPr>
      </w:pPr>
      <w:r>
        <w:t>mesur yr amser cyffredinol ac asesu cynnwys y cynigion sain gan ystyried y gofynion a'r disgwyliadau  </w:t>
      </w:r>
    </w:p>
    <w:p>
      <w:pPr>
        <w:numPr>
          <w:ilvl w:val="0"/>
          <w:numId w:val="1"/>
        </w:numPr>
      </w:pPr>
      <w:r>
        <w:t>dewis rhannau o'r ystod o gynigion sydd ar gael a fydd yn cyflawni'r canlyniadau gofynnol pan gân nhw eu golygu</w:t>
      </w:r>
    </w:p>
    <w:p>
      <w:pPr>
        <w:numPr>
          <w:ilvl w:val="0"/>
          <w:numId w:val="1"/>
        </w:numPr>
      </w:pPr>
      <w:r>
        <w:t>adnabod rhannau o'r sain sydd angen eu golygu neu eu mireinio</w:t>
      </w:r>
    </w:p>
    <w:p>
      <w:pPr>
        <w:numPr>
          <w:ilvl w:val="0"/>
          <w:numId w:val="1"/>
        </w:numPr>
      </w:pPr>
      <w:r>
        <w:t>defnyddio atebiadau golygu sy'n datrys problemau a gwella'r sain</w:t>
      </w:r>
    </w:p>
    <w:p>
      <w:pPr>
        <w:numPr>
          <w:ilvl w:val="0"/>
          <w:numId w:val="1"/>
        </w:numPr>
      </w:pPr>
      <w:r>
        <w:t>dileu sŵn di-angen ac addasu gwallau amseru, cyflymder a thempo gan ddefnyddio technegau golygu manwl gywir</w:t>
      </w:r>
    </w:p>
    <w:p>
      <w:pPr>
        <w:numPr>
          <w:ilvl w:val="0"/>
          <w:numId w:val="1"/>
        </w:numPr>
      </w:pPr>
      <w:r>
        <w:t>defnyddio systemau golygu digidol ar y cyfrifiadur, dewislenni a pharamedrau yn unol â chyfarwyddiadau'r datblygwyr meddalwedd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creu a chynhyrchu cywiriadau a gwelliannau i ffeiliau sain heb unrhyw ddirywiad amlwg yn y deunyddiau</w:t>
      </w:r>
    </w:p>
    <w:p>
      <w:pPr>
        <w:numPr>
          <w:ilvl w:val="0"/>
          <w:numId w:val="2"/>
        </w:numPr>
      </w:pPr>
      <w:r>
        <w:t>gofalu nad ydy'r sain yn dirywio neu'n diraddio wrth ichi ei golygu, trawsyrru a'i mewnforio</w:t>
      </w:r>
    </w:p>
    <w:p>
      <w:pPr>
        <w:numPr>
          <w:ilvl w:val="0"/>
          <w:numId w:val="2"/>
        </w:numPr>
      </w:pPr>
      <w:r>
        <w:t>gosod y fersiwn derfynol gyda'i gilydd gan ddefnyddio gwahanol gynigion sy'n bodloni'r fanyleb ofynnol o ran ansawdd ac amseru</w:t>
      </w:r>
    </w:p>
    <w:p>
      <w:pPr>
        <w:numPr>
          <w:ilvl w:val="0"/>
          <w:numId w:val="2"/>
        </w:numPr>
      </w:pPr>
      <w:r>
        <w:t>datrys problemau gyda'r cyfarpar a'r allbynnau rydych yn gyfrifol amdanyn nhw pan maen nhw'n digwydd</w:t>
      </w:r>
    </w:p>
    <w:p>
      <w:pPr>
        <w:numPr>
          <w:ilvl w:val="0"/>
          <w:numId w:val="2"/>
        </w:numPr>
      </w:pPr>
      <w:r>
        <w:t>cyfeirio unrhyw broblemau na allwch chi eu datrys i'r bobl briodol heb oedi</w:t>
      </w:r>
    </w:p>
    <w:p>
      <w:pPr>
        <w:numPr>
          <w:ilvl w:val="0"/>
          <w:numId w:val="2"/>
        </w:numPr>
      </w:pPr>
      <w:r>
        <w:t>cyfathrebu gyda'r bobl berthnasol ynghylch y cynnydd</w:t>
      </w:r>
    </w:p>
    <w:p>
      <w:pPr>
        <w:numPr>
          <w:ilvl w:val="0"/>
          <w:numId w:val="2"/>
        </w:numPr>
      </w:pPr>
      <w:r>
        <w:t>dogfennu a labelu ffeiliau gan ddefnyddio systemau sydd wedi'u cymeradwyo gan y diwydiant</w:t>
      </w:r>
    </w:p>
    <w:p>
      <w:pPr>
        <w:numPr>
          <w:ilvl w:val="0"/>
          <w:numId w:val="2"/>
        </w:numPr>
      </w:pPr>
      <w:r>
        <w:t>cadw ac archifo golygiadau fel ffeiliau sain newydd ar y cyd â'r copi sain gwreiddiol </w:t>
      </w:r>
    </w:p>
    <w:p>
      <w:pPr>
        <w:numPr>
          <w:ilvl w:val="0"/>
          <w:numId w:val="2"/>
        </w:numPr>
      </w:pPr>
      <w:r>
        <w:t>gofalu eich bod yn cydymffurfio gyda'r ymarfer cymeradwy fel bod modd i eraill ddefnyddio'ch recordiad heb orfod cyflawni unrhyw waith neu baratoadau pellach arno</w:t>
      </w:r>
    </w:p>
    <w:p>
      <w:pPr>
        <w:numPr>
          <w:ilvl w:val="0"/>
          <w:numId w:val="2"/>
        </w:numPr>
      </w:pPr>
      <w:r>
        <w:t>gofalu eich bod yn adalw ac archifo golygiadau'n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ail-osod a thacluso’r cyfarpar pan fydd y gwaith wedi'i gwblhau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ffynonellau gwybodaeth ar ofynion golygu gan gynnwys y cyfarwyddyd creadigol</w:t>
      </w:r>
    </w:p>
    <w:p>
      <w:pPr>
        <w:numPr>
          <w:ilvl w:val="0"/>
          <w:numId w:val="3"/>
        </w:numPr>
      </w:pPr>
      <w:r>
        <w:t>sut i weithredu a defnyddio nodweddion golygu ar raglen golygu digidol ar gyfrifiadur</w:t>
      </w:r>
    </w:p>
    <w:p>
      <w:pPr>
        <w:numPr>
          <w:ilvl w:val="0"/>
          <w:numId w:val="3"/>
        </w:numPr>
      </w:pPr>
      <w:r>
        <w:t>ffyrdd y caiff paramedrau golygu digidol eu defnyddio </w:t>
      </w:r>
    </w:p>
    <w:p>
      <w:pPr>
        <w:numPr>
          <w:ilvl w:val="0"/>
          <w:numId w:val="3"/>
        </w:numPr>
      </w:pPr>
      <w:r>
        <w:t>sut i baratoi a rheoli dewislenni a pharamedrau golygu digidol</w:t>
      </w:r>
    </w:p>
    <w:p>
      <w:pPr>
        <w:numPr>
          <w:ilvl w:val="0"/>
          <w:numId w:val="3"/>
        </w:numPr>
      </w:pPr>
      <w:r>
        <w:t>ffurfiau mono, stereo ac aml-sianel eraill</w:t>
      </w:r>
    </w:p>
    <w:p>
      <w:pPr>
        <w:numPr>
          <w:ilvl w:val="0"/>
          <w:numId w:val="3"/>
        </w:numPr>
      </w:pPr>
      <w:r>
        <w:t>pwysigrwydd cadw cynnwys sain gwreiddiol  </w:t>
      </w:r>
    </w:p>
    <w:p>
      <w:pPr>
        <w:numPr>
          <w:ilvl w:val="0"/>
          <w:numId w:val="3"/>
        </w:numPr>
      </w:pPr>
      <w:r>
        <w:t>sut i ddefnyddio sgiliau gwrando beirniadol i adnabod golygiadau gofynnol</w:t>
      </w:r>
    </w:p>
    <w:p>
      <w:pPr>
        <w:numPr>
          <w:ilvl w:val="0"/>
          <w:numId w:val="3"/>
        </w:numPr>
      </w:pPr>
      <w:r>
        <w:t>sut i ddefnyddio elfennau priodol o drefniant cerddorol yn eich gwaith eich hun</w:t>
      </w:r>
    </w:p>
    <w:p>
      <w:pPr>
        <w:numPr>
          <w:ilvl w:val="0"/>
          <w:numId w:val="3"/>
        </w:numPr>
      </w:pPr>
      <w:r>
        <w:t>sut i asesu ansawdd, amseru, cyflymder a thempo</w:t>
      </w:r>
    </w:p>
    <w:p>
      <w:pPr>
        <w:numPr>
          <w:ilvl w:val="0"/>
          <w:numId w:val="3"/>
        </w:numPr>
      </w:pPr>
      <w:r>
        <w:t>sut i adnabod cyfyngau, cordiau, graddfeydd a dilyniannau cord gaiff eu defnyddio'n gyffredin wrth ymwneud ag arddulliau penodol</w:t>
      </w:r>
    </w:p>
    <w:p>
      <w:pPr>
        <w:numPr>
          <w:ilvl w:val="0"/>
          <w:numId w:val="3"/>
        </w:numPr>
      </w:pPr>
      <w:r>
        <w:t>problemau golygu cyffredin cysylltiedig gyda sawl senario golygu</w:t>
      </w:r>
    </w:p>
    <w:p>
      <w:pPr>
        <w:numPr>
          <w:ilvl w:val="0"/>
          <w:numId w:val="3"/>
        </w:numPr>
      </w:pPr>
      <w:r>
        <w:t>datrysiadau golygu sylfaenol i wella a thrwsio deunydd sain a dileu problemau gan gynnwys pesychu a thisian</w:t>
      </w:r>
    </w:p>
    <w:p>
      <w:pPr>
        <w:numPr>
          <w:ilvl w:val="0"/>
          <w:numId w:val="3"/>
        </w:numPr>
      </w:pPr>
      <w:r>
        <w:t>gweithdrefnau ar gyfer gofalu nad ydy deunydd sain yn dirywio neu'n diraddio</w:t>
      </w:r>
    </w:p>
    <w:p>
      <w:pPr>
        <w:numPr>
          <w:ilvl w:val="0"/>
          <w:numId w:val="3"/>
        </w:numPr>
      </w:pPr>
      <w:r>
        <w:t>y berthynas rhwng cadw amser a thempo</w:t>
      </w:r>
    </w:p>
    <w:p>
      <w:pPr>
        <w:numPr>
          <w:ilvl w:val="0"/>
          <w:numId w:val="3"/>
        </w:numPr>
      </w:pPr>
      <w:r>
        <w:t>pwy i gyfathrebu gyda nhw a sut a phryd i wneud hynny gan gynnwys perfformwyr, cydweithwyr a goruchwylwyr</w:t>
      </w:r>
    </w:p>
    <w:p>
      <w:pPr>
        <w:numPr>
          <w:ilvl w:val="0"/>
          <w:numId w:val="3"/>
        </w:numPr>
      </w:pPr>
      <w:r>
        <w:t>y gwahaniaethau rhwng golygu cynnwys byw a phan mae yna sawl cynnig</w:t>
      </w:r>
    </w:p>
    <w:p>
      <w:pPr>
        <w:numPr>
          <w:ilvl w:val="0"/>
          <w:numId w:val="3"/>
        </w:numPr>
      </w:pPr>
      <w:r>
        <w:t>diben, a sut i gydosod, mân olygiadau drwm ac offerynnau taro i gyflwyno amseru perffaith o'r recordiad gwreiddiol</w:t>
      </w:r>
    </w:p>
    <w:p>
      <w:pPr>
        <w:numPr>
          <w:ilvl w:val="0"/>
          <w:numId w:val="3"/>
        </w:numPr>
      </w:pPr>
      <w:r>
        <w:t>sut i gadw cynnwys wedi'i olygu a ffeiliau DAW yn eu cyflwr gwreiddiol, gan gynnwys defnyddio BWAV, WAV, AIFF, (ffurfiau ffeiliau) DVD, DVD RAM, CADI HD Digidol cludadwy, TAPE, DAT, CD, HD Allanol</w:t>
      </w:r>
    </w:p>
    <w:p>
      <w:pPr>
        <w:numPr>
          <w:ilvl w:val="0"/>
          <w:numId w:val="3"/>
        </w:numPr>
      </w:pPr>
      <w:r>
        <w:t>sut i adfer a gwirio deunydd wedi'i olygu</w:t>
      </w:r>
    </w:p>
    <w:p>
      <w:pPr>
        <w:numPr>
          <w:ilvl w:val="0"/>
          <w:numId w:val="3"/>
        </w:numPr>
      </w:pPr>
      <w:r>
        <w:t>sut i ddefnyddio dewislenni a pharamedrau i drosglwyddo a mewnforio sain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ymarfer cymeradwy yn gysylltiedig â thechnegau  golygu, ansawdd allbynnau a dulliau archifo fel bod modd i eraill fanteisio ar eich recordiad heb unrhyw waith neu baratoadau pellach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CCSMT9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Peirianwyr Recordio, Cynhyrchwyr Recordio, Peirianwyr Cymysgu, Peirianwyr Cynorthwyol, Peirianwyr Darllediadau tu allan / ôl gynhyrchu, Gweithredwyr Tapiau, Rhaglenwyr, Peirianwyr Golygu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Golygu; Deunydd sain; Gofynion creadigol; Sain; Cerddoriaeth; Recordio Sain ; Technoleg Cerddoriaeth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72F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5633B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CB3D9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6fda07607b40ed" /><Relationship Type="http://schemas.openxmlformats.org/officeDocument/2006/relationships/numbering" Target="/word/numbering.xml" Id="R0c489eb08fc14da7" /><Relationship Type="http://schemas.openxmlformats.org/officeDocument/2006/relationships/settings" Target="/word/settings.xml" Id="R16fa8b3f2b8c446e" /><Relationship Type="http://schemas.openxmlformats.org/officeDocument/2006/relationships/image" Target="/word/media/bea856af-eee5-4444-8f6b-39752464ee68.png" Id="R9b6b9c53f97f4571" /></Relationships>
</file>