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28babe20b341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CCSMT9</w:t>
            </w:r>
            <w:r>
              <w:rPr>
                <w:b/>
              </w:rPr>
              <w:br/>
            </w:r>
            <w:r>
              <w:rPr>
                <w:b/>
              </w:rPr>
              <w:t>Ychwanegu effeithiau analog a digidol i ddeunydd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f0fcc8e8ab4c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ychwanegu effeithiau analog neu ddigidol i ddeunydd sain. Mae'n ymwneud â dynameg ynghyd ag effeithiau a gall gynnwys cywasgu, cyfyngu, gwahardd sain, oedi, datseinedd, oedi ar gyflymder gwahanol, graddoli, sbectrol, cywiro amser a thraw, graddiant, corws a phrosesu signalau digidol (DSP).  </w:t>
      </w:r>
    </w:p>
    <w:p>
      <w:pPr/>
      <w:r>
        <w:rPr>
          <w:lang w:val="en-GB"/>
        </w:rPr>
        <w:t>Mae'n ymwneud â phenderfynu pryd i ddefnyddio effeithiau, gosod caledwedd a meddalwedd, rheoli ac addasu proseswyr, gwirio ansawdd a chadw gwaith wedi'i gwblhau.</w:t>
      </w:r>
    </w:p>
    <w:p>
      <w:pPr/>
      <w:r>
        <w:rPr>
          <w:lang w:val="en-GB"/>
        </w:rPr>
        <w:t>Mae'r safon hon ar gyfer peirianwyr a rhaglenwyr recordio sy'n ychwanegu effeithiau analog a digidol i ddeunydd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gwerthuso pryd bydd defnyddio effeithiau'n gwella allbynnau creadigol</w:t>
      </w:r>
    </w:p>
    <w:p>
      <w:pPr>
        <w:numPr>
          <w:ilvl w:val="0"/>
          <w:numId w:val="1"/>
        </w:numPr>
      </w:pPr>
      <w:r>
        <w:t>dewis proseswyr fydd yn cyflawni'r dynamig neu effaith ddymunol</w:t>
      </w:r>
    </w:p>
    <w:p>
      <w:pPr>
        <w:numPr>
          <w:ilvl w:val="0"/>
          <w:numId w:val="1"/>
        </w:numPr>
      </w:pPr>
      <w:r>
        <w:t>gosod a chysylltu caledwedd a meddalwedd yn unol â chyfarwyddiadau'r gwneuthurwr</w:t>
      </w:r>
    </w:p>
    <w:p>
      <w:pPr>
        <w:numPr>
          <w:ilvl w:val="0"/>
          <w:numId w:val="1"/>
        </w:numPr>
      </w:pPr>
      <w:r>
        <w:t>addasu paramedrau o ran y dynameg neu'r unedau effeithiau er mwyn bodloni'r gofynion</w:t>
      </w:r>
    </w:p>
    <w:p>
      <w:pPr>
        <w:numPr>
          <w:ilvl w:val="0"/>
          <w:numId w:val="1"/>
        </w:numPr>
      </w:pPr>
      <w:r>
        <w:t>rheoli proseswyr i gyflawni'r deilliannau dymunol</w:t>
      </w:r>
    </w:p>
    <w:p>
      <w:pPr>
        <w:numPr>
          <w:ilvl w:val="0"/>
          <w:numId w:val="1"/>
        </w:numPr>
      </w:pPr>
      <w:r>
        <w:t>gweithredu proseswyr yn unol â chyfarwyddiadau'r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ansawdd effeithiau yn erbyn y gofynion ansawdd dymunol </w:t>
      </w:r>
    </w:p>
    <w:p>
      <w:pPr>
        <w:numPr>
          <w:ilvl w:val="0"/>
          <w:numId w:val="2"/>
        </w:numPr>
      </w:pPr>
      <w:r>
        <w:t>addasu gosodiadau proseswyr nes eich bod yn cyflawni'r deilliannau dymunol</w:t>
      </w:r>
    </w:p>
    <w:p>
      <w:pPr>
        <w:numPr>
          <w:ilvl w:val="0"/>
          <w:numId w:val="2"/>
        </w:numPr>
      </w:pPr>
      <w:r>
        <w:t>cadw deunydd wedi'i gwblhau yn unol â'r gweithdrefnau cyfundrefnol</w:t>
      </w:r>
    </w:p>
    <w:p>
      <w:pPr>
        <w:numPr>
          <w:ilvl w:val="0"/>
          <w:numId w:val="2"/>
        </w:numPr>
      </w:pPr>
      <w:r>
        <w:t>defnyddio cyfryngau storio priodol er mwyn cadw copi wrth gefn o ffeiliau a'u symud</w:t>
      </w:r>
    </w:p>
    <w:p>
      <w:pPr>
        <w:numPr>
          <w:ilvl w:val="0"/>
          <w:numId w:val="2"/>
        </w:numPr>
      </w:pPr>
      <w:r>
        <w:t>gweithio yn unol â'r gofynion iechyd a diogelwch, o ran gwrando'n ddiogel, bob 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dynameg ac effeithiau cyffredin fel cywasgydd, gwaharddwr sain, cyfyngydd, oedi, datseinedd, corws, oedi ar gyflymder gwahanol, graddoli, sbectrol, cywiro amser a thraw a phrosesu signalau digidol (DSP)</w:t>
      </w:r>
    </w:p>
    <w:p>
      <w:pPr>
        <w:numPr>
          <w:ilvl w:val="0"/>
          <w:numId w:val="3"/>
        </w:numPr>
      </w:pPr>
      <w:r>
        <w:t>prif agweddau, defnyddiau a gwahaniaethau creadigol pob dynamig ac effaith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derminoleg sy’n gysylltiedig â phob system dynamig ac effaith</w:t>
      </w:r>
    </w:p>
    <w:p>
      <w:pPr>
        <w:numPr>
          <w:ilvl w:val="0"/>
          <w:numId w:val="4"/>
        </w:numPr>
      </w:pPr>
      <w:r>
        <w:t>buddion defnyddio dynameg ac effeithiau yn ystod y broses recordio</w:t>
      </w:r>
    </w:p>
    <w:p>
      <w:pPr>
        <w:numPr>
          <w:ilvl w:val="0"/>
          <w:numId w:val="4"/>
        </w:numPr>
      </w:pPr>
      <w:r>
        <w:t>mathau o brosesau dynameg ac unedau effeithiau a'u paramedrau a rheolyddion</w:t>
      </w:r>
    </w:p>
    <w:p>
      <w:pPr>
        <w:numPr>
          <w:ilvl w:val="0"/>
          <w:numId w:val="4"/>
        </w:numPr>
      </w:pPr>
      <w:r>
        <w:t>sut i gysylltu, cyfeirio a chyweirio prosesu dynameg ac unedau effeithiau drwy gymysgu trawfyrddau a cheblau wedi'u cymeradwyo gan y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Recordio, Cynhyrchwyr Recordio, Peirianwyr Cymysgu, Peirianwyr Cynorthwyol, Cyfansoddwyr Cerddoriaeth Ffilm, Cyfansoddwyr, Cynorthwyydd Personol lleoliadau / mannau perfformio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Analog; Digidol; Caledwedd; Sain; Cerddoriaeth; Deunydd Sain;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44F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CE1F9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05245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9382B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510aecd8234727" /><Relationship Type="http://schemas.openxmlformats.org/officeDocument/2006/relationships/numbering" Target="/word/numbering.xml" Id="R09bfaa7a70864d5d" /><Relationship Type="http://schemas.openxmlformats.org/officeDocument/2006/relationships/settings" Target="/word/settings.xml" Id="Rfda14ac9c70940d7" /><Relationship Type="http://schemas.openxmlformats.org/officeDocument/2006/relationships/image" Target="/word/media/cb90221e-fbff-4dff-b30a-ff071121962e.png" Id="R1df0fcc8e8ab4c30" /></Relationships>
</file>