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2d090f7a92409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SKSP11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Derbyn deunydd archif ar gyfer cynyrchiadau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4f70902357742d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dewis ffilmiau, lluniau llonydd a deunydd sain o archifau ar gyfer cynyrchiadau gan gadw at y cyfyngiadau o ran amser a chostau.</w:t>
      </w:r>
    </w:p>
    <w:p>
      <w:pPr/>
      <w:r>
        <w:rPr>
          <w:lang w:val="en-GB"/>
        </w:rPr>
        <w:t>Mae'n ymwneud â chyflwyno eich argymhellion a threfnu cynnwys deunydd mewn cynyrchiadau gan dderbyn caniatâd a thrwyddedau ynghyd â threfnu trosglwyddo deunyddiau i fod ar ffurfiau priodol.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yn arbennig ar gyfer y rheiny sy'n gyfrifol am dderbyn deunydd archif gan gynnwys cydlynwyr cynyrchiadau.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</w:t>
      </w:r>
    </w:p>
    <w:p>
      <w:pPr>
        <w:numPr>
          <w:ilvl w:val="0"/>
          <w:numId w:val="1"/>
        </w:numPr>
      </w:pPr>
      <w:r>
        <w:t>asesu'r angen i ddefnyddio deunydd archif, yn unol â modd amgen o fodloni cyfarwyddiadau cynyrchiadau</w:t>
      </w:r>
    </w:p>
    <w:p>
      <w:pPr>
        <w:numPr>
          <w:ilvl w:val="0"/>
          <w:numId w:val="1"/>
        </w:numPr>
      </w:pPr>
      <w:r>
        <w:t>adnabod y mathau o ddeunyddiau archif sydd eu hangen i fodloni cyfarwyddiadau'r cynyrchiadau gan gadw at gyfyngiadau o ran amser, ffurf, cyllideb a gofynion cyfreithiol y cynyrchiadau</w:t>
      </w:r>
    </w:p>
    <w:p>
      <w:pPr>
        <w:numPr>
          <w:ilvl w:val="0"/>
          <w:numId w:val="1"/>
        </w:numPr>
      </w:pPr>
      <w:r>
        <w:t>chwilio am ffynonellau deunyddiau angenrheidiol er mwyn gweld ydyn nhw'n bodoli ac ydyn nhw ar gael  </w:t>
      </w:r>
    </w:p>
    <w:p>
      <w:pPr>
        <w:numPr>
          <w:ilvl w:val="0"/>
          <w:numId w:val="1"/>
        </w:numPr>
      </w:pPr>
      <w:r>
        <w:t>cynnig a chytuno ar ddeunyddiau amgen realistig gyda gwneuthurwyr penderfyniadau pan nad ydy'r deunydd angenrheidiol ar gael</w:t>
      </w:r>
    </w:p>
    <w:p>
      <w:pPr>
        <w:numPr>
          <w:ilvl w:val="0"/>
          <w:numId w:val="1"/>
        </w:numPr>
      </w:pPr>
      <w:r>
        <w:t>gofalu fod ffurf y deunydd rydych yn ei dderbyn yn bodloni anghenion y cynyrchiadau</w:t>
      </w:r>
    </w:p>
    <w:p>
      <w:pPr>
        <w:numPr>
          <w:ilvl w:val="0"/>
          <w:numId w:val="1"/>
        </w:numPr>
      </w:pPr>
      <w:r>
        <w:t>adnabod cyfyngiadau costau, cyfyngiadau, hawlfraint a chyfyngiadau cyfreithiol eraill ynghylch y defnydd o ddeunyddiau </w:t>
      </w:r>
    </w:p>
    <w:p>
      <w:pPr>
        <w:numPr>
          <w:ilvl w:val="0"/>
          <w:numId w:val="1"/>
        </w:numPr>
      </w:pPr>
      <w:r>
        <w:t>derbyn caniatâd i ddefnyddio deunyddiau pan fo'n briodol</w:t>
      </w:r>
    </w:p>
    <w:p>
      <w:pPr>
        <w:numPr>
          <w:ilvl w:val="0"/>
          <w:numId w:val="1"/>
        </w:numPr>
      </w:pPr>
      <w:r>
        <w:t>P8    dewis deunyddiau sy'n bodloni anghenion y cynyrchiadau ac sydd yn bodloni'r cyfyngiadau o ran amser a'r gyllideb</w:t>
      </w:r>
    </w:p>
    <w:p>
      <w:pPr>
        <w:numPr>
          <w:ilvl w:val="0"/>
          <w:numId w:val="1"/>
        </w:numPr>
      </w:pPr>
      <w:r>
        <w:t>cynnig cyfle i weithwyr cynhyrchu perthnasol werthuso deunyddiau wedi'u dewis cyn cytuno ar y dewis terfynol</w:t>
      </w:r>
    </w:p>
    <w:p>
      <w:pPr>
        <w:numPr>
          <w:ilvl w:val="0"/>
          <w:numId w:val="1"/>
        </w:numPr>
      </w:pPr>
      <w:r>
        <w:t>trin a thrafod costau a ffioedd cysylltiedig eraill gyda chyflenwyr</w:t>
      </w:r>
    </w:p>
    <w:p>
      <w:pPr>
        <w:numPr>
          <w:ilvl w:val="0"/>
          <w:numId w:val="1"/>
        </w:numPr>
      </w:pPr>
      <w:r>
        <w:t>archebu dewis terfynol y deunyddiau heb oedi yn y ffurf dechnegol gywir ac mewn pryd i fodloni dyddiadau cau'r cynhyrchiad</w:t>
      </w:r>
    </w:p>
    <w:p>
      <w:pPr>
        <w:numPr>
          <w:ilvl w:val="0"/>
          <w:numId w:val="1"/>
        </w:numPr>
      </w:pPr>
      <w:r>
        <w:t>cadarnhau unrhyw gytundebau trwyddedu yn ysgrifenedig ac yn unol â phrosesau cyfundrefnol</w:t>
      </w:r>
    </w:p>
    <w:p>
      <w:pPr>
        <w:numPr>
          <w:ilvl w:val="0"/>
          <w:numId w:val="1"/>
        </w:numPr>
      </w:pPr>
      <w:r>
        <w:t>rhannu costau, cyfyngiadau ac unrhyw orfodaethau cyfreithiol yn ymwneud â deunyddiau penodol gyda gwneuthurwyr penderfyniadau priodol</w:t>
      </w:r>
    </w:p>
    <w:p>
      <w:pPr>
        <w:numPr>
          <w:ilvl w:val="0"/>
          <w:numId w:val="1"/>
        </w:numPr>
      </w:pPr>
      <w:r>
        <w:t>cadw cofnodion cywir yn unol â phrosesau cyfundrefnol</w:t>
      </w:r>
    </w:p>
    <w:p>
      <w:pPr>
        <w:numPr>
          <w:ilvl w:val="0"/>
          <w:numId w:val="1"/>
        </w:numPr>
      </w:pPr>
      <w:r>
        <w:t>credydu ffynonellau yn unol â'r polisi golygyddol</w:t>
      </w:r>
    </w:p>
    <w:p>
      <w:pPr>
        <w:numPr>
          <w:ilvl w:val="0"/>
          <w:numId w:val="1"/>
        </w:numPr>
      </w:pPr>
      <w:r>
        <w:t>paratoi gwaith papur ategol gyda manylion llawn a chywir am y deunyddiau i'w trosglwyddo</w:t>
      </w:r>
    </w:p>
    <w:p>
      <w:pPr>
        <w:numPr>
          <w:ilvl w:val="0"/>
          <w:numId w:val="1"/>
        </w:numPr>
      </w:pPr>
      <w:r>
        <w:t>trefnu cyflwyno deunydd wedi'i drosglwyddo er mwyn golygu cyfresi erbyn y dyddiadau cau y cytunwyd arnyn nhw</w:t>
      </w:r>
    </w:p>
    <w:p>
      <w:pPr>
        <w:numPr>
          <w:ilvl w:val="0"/>
          <w:numId w:val="1"/>
        </w:numPr>
      </w:pPr>
      <w:r>
        <w:t>adnabod goblygiadau problemau sy'n codi a'u trafod gyda gweithredwyr a gwneuthurwyr penderfyniadau er mwyn eu datrys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</w:t>
      </w:r>
    </w:p>
    <w:p>
      <w:pPr>
        <w:numPr>
          <w:ilvl w:val="0"/>
          <w:numId w:val="2"/>
        </w:numPr>
      </w:pPr>
      <w:r>
        <w:t>pam ei fod yn bwysig ichi ragnodi gofynion yn eglur ac yn gryno</w:t>
      </w:r>
    </w:p>
    <w:p>
      <w:pPr>
        <w:numPr>
          <w:ilvl w:val="0"/>
          <w:numId w:val="2"/>
        </w:numPr>
      </w:pPr>
      <w:r>
        <w:t>yr ystyriaethau cyfreithiol a moesegol yn effeithio ar y defnydd o ddeunyddiau archif mewn cynyrchiadau</w:t>
      </w:r>
    </w:p>
    <w:p>
      <w:pPr>
        <w:numPr>
          <w:ilvl w:val="0"/>
          <w:numId w:val="2"/>
        </w:numPr>
      </w:pPr>
      <w:r>
        <w:t>canllawiau golygyddol perthnasol, gan gynnwys y rheiny sy'n ymwneud â chwaeth a gwedduster</w:t>
      </w:r>
    </w:p>
    <w:p>
      <w:pPr>
        <w:numPr>
          <w:ilvl w:val="0"/>
          <w:numId w:val="2"/>
        </w:numPr>
      </w:pPr>
      <w:r>
        <w:t>ffynonellau deunyddiau sydd ar gael a sut i fanteisio arnyn nhw</w:t>
      </w:r>
    </w:p>
    <w:p>
      <w:pPr>
        <w:numPr>
          <w:ilvl w:val="0"/>
          <w:numId w:val="2"/>
        </w:numPr>
      </w:pPr>
      <w:r>
        <w:t>pa opsiynau posib sydd pan fo deunydd penodol ddim ar gael</w:t>
      </w:r>
    </w:p>
    <w:p>
      <w:pPr>
        <w:numPr>
          <w:ilvl w:val="0"/>
          <w:numId w:val="2"/>
        </w:numPr>
      </w:pPr>
      <w:r>
        <w:t>ffurfiau technegol amrywiol a sut i'w hadnabod nhw</w:t>
      </w:r>
    </w:p>
    <w:p>
      <w:pPr>
        <w:numPr>
          <w:ilvl w:val="0"/>
          <w:numId w:val="2"/>
        </w:numPr>
      </w:pPr>
      <w:r>
        <w:t>mathau o hawlfraint a pha fathau o ddeunyddiau maen nhw'n berthnasol iddyn nhw</w:t>
      </w:r>
    </w:p>
    <w:p>
      <w:pPr>
        <w:numPr>
          <w:ilvl w:val="0"/>
          <w:numId w:val="2"/>
        </w:numPr>
      </w:pPr>
      <w:r>
        <w:t>sut i dderbyn trwyddedau a chaniatâd a beth ddylid ymdrin â nhw o ran amodau a thelerau </w:t>
      </w:r>
    </w:p>
    <w:p>
      <w:pPr>
        <w:numPr>
          <w:ilvl w:val="0"/>
          <w:numId w:val="2"/>
        </w:numPr>
      </w:pPr>
      <w:r>
        <w:t>sut gall defnyddio deunydd o ac mewn gwahanol wledydd effeithio ar reoliadau hawlfraint</w:t>
      </w:r>
    </w:p>
    <w:p>
      <w:pPr>
        <w:numPr>
          <w:ilvl w:val="0"/>
          <w:numId w:val="2"/>
        </w:numPr>
      </w:pPr>
      <w:r>
        <w:t>pa fath o gytundebau i'w defnyddio</w:t>
      </w:r>
    </w:p>
    <w:p>
      <w:pPr>
        <w:numPr>
          <w:ilvl w:val="0"/>
          <w:numId w:val="2"/>
        </w:numPr>
      </w:pPr>
      <w:r>
        <w:t>pam ei fod yn bwysig dosbarthu a chofnodi symud deunyddiau</w:t>
      </w:r>
    </w:p>
    <w:p>
      <w:pPr>
        <w:numPr>
          <w:ilvl w:val="0"/>
          <w:numId w:val="2"/>
        </w:numPr>
      </w:pPr>
      <w:r>
        <w:t>y polisi golygyddol ynghylch credydu ffynonellau</w:t>
      </w:r>
    </w:p>
    <w:p>
      <w:pPr>
        <w:numPr>
          <w:ilvl w:val="0"/>
          <w:numId w:val="2"/>
        </w:numPr>
      </w:pPr>
      <w:r>
        <w:t>sut a phryd i roi gwybod i wneuthurwyr penderfyniadau ynghylch unrhyw gyfyngiadau ar ddeunydd archif</w:t>
      </w:r>
    </w:p>
    <w:p>
      <w:pPr>
        <w:numPr>
          <w:ilvl w:val="0"/>
          <w:numId w:val="2"/>
        </w:numPr>
      </w:pPr>
      <w:r>
        <w:t>problemau posib a sut i'w datrys</w:t>
      </w:r>
    </w:p>
    <w:p>
      <w:pPr>
        <w:numPr>
          <w:ilvl w:val="0"/>
          <w:numId w:val="2"/>
        </w:numPr>
      </w:pPr>
      <w:r>
        <w:t>sut i drosglwyddo deunyddiau'n ddiogel i gyfleusterau ôl gynhyrchu fel bo'r angen</w:t>
      </w:r>
    </w:p>
    <w:p>
      <w:pPr>
        <w:numPr>
          <w:ilvl w:val="0"/>
          <w:numId w:val="2"/>
        </w:numPr>
      </w:pPr>
      <w:r>
        <w:t>cofnodion sydd angen ichi eu cadw gan gynnwys rhai sy'n ymwneud â symud deunyddiau a manylion hawlfraint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Celfyddydau, Cyfryngau a Chyhoeddi, Rheolwyr Cynhyrchu, Cydlynydd Cynhyrchu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(Ffilm a Theledu)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Teledu, Ffilm, Archif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21C3E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A432E4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b91b59937664d22" /><Relationship Type="http://schemas.openxmlformats.org/officeDocument/2006/relationships/numbering" Target="/word/numbering.xml" Id="R2d755d0e65f54f2f" /><Relationship Type="http://schemas.openxmlformats.org/officeDocument/2006/relationships/settings" Target="/word/settings.xml" Id="Rd4d0608027a84908" /><Relationship Type="http://schemas.openxmlformats.org/officeDocument/2006/relationships/image" Target="/word/media/6584f0dd-5d0c-4299-a251-79945cc12c4a.png" Id="Re4f70902357742d2" /></Relationships>
</file>