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ab9d80fee45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SKSPSFX07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Creu effeithiau prosthetig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3139939f1943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prostheteg ar gyfer ei ddefnyddio mewn cynhyrchiad.</w:t>
      </w:r>
    </w:p>
    <w:p>
      <w:pPr/>
      <w:r>
        <w:rPr>
          <w:lang w:val="en-GB"/>
        </w:rPr>
        <w:t>Mae'n cymryd yn ganiataol fod gennych chi'r wybodaeth a'r gallu i greu prosthetegau a dealltwriaeth drylwyr o'r peryglon cysylltiedig.</w:t>
      </w:r>
    </w:p>
    <w:p>
      <w:pPr/>
      <w:r>
        <w:rPr>
          <w:lang w:val="en-GB"/>
        </w:rPr>
        <w:t>Bydd angen i chi fod yn gallu cynllunio, cerfio, mowldio, rhedeg a gosod prosthetegau. Bydd angen i chi weithio ar y cyd â phersonél cynhyrchu amrywiol, yn enwedig â'r adran wisgoedd, propiau a styntiau, er mwyn creu'r effaith a ddymunir.</w:t>
      </w:r>
    </w:p>
    <w:p>
      <w:pPr/>
      <w:r>
        <w:rPr>
          <w:lang w:val="en-GB"/>
        </w:rPr>
        <w:t>Bydd y Safon hon yn briodol i chi os ydych chi'n creu ac yn gweithredu prosthetegau.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cysylltu â phobl ac adrannau priodol ynghylch gofynion prosthetig</w:t>
      </w:r>
    </w:p>
    <w:p>
      <w:pPr>
        <w:numPr>
          <w:ilvl w:val="0"/>
          <w:numId w:val="1"/>
        </w:numPr>
      </w:pPr>
      <w:r>
        <w:t>defnyddio ffynonellau dibynadwy i ymchwilio effeithiau prosthetig sy'n ddilys a phriodol</w:t>
      </w:r>
    </w:p>
    <w:p>
      <w:pPr>
        <w:numPr>
          <w:ilvl w:val="0"/>
          <w:numId w:val="1"/>
        </w:numPr>
      </w:pPr>
      <w:r>
        <w:t>creu offer prosthetig yn unol â gofynion cynhyrchu, sgript / manyleb, a chyllideb</w:t>
      </w:r>
    </w:p>
    <w:p>
      <w:pPr>
        <w:numPr>
          <w:ilvl w:val="0"/>
          <w:numId w:val="1"/>
        </w:numPr>
      </w:pPr>
      <w:r>
        <w:t>paratoi creiddiau a chastiau sy'n addas i weithio ohonynt</w:t>
      </w:r>
    </w:p>
    <w:p>
      <w:pPr>
        <w:numPr>
          <w:ilvl w:val="0"/>
          <w:numId w:val="1"/>
        </w:numPr>
      </w:pPr>
      <w:r>
        <w:t>gwneud y mowldio a'r castio terfynol ar ddarnau prosthetig gan ddefnyddio deunyddiau priodol i gwrdd â gofynion cynhyrchu</w:t>
      </w:r>
    </w:p>
    <w:p>
      <w:pPr>
        <w:numPr>
          <w:ilvl w:val="0"/>
          <w:numId w:val="1"/>
        </w:numPr>
      </w:pPr>
      <w:r>
        <w:t>darparu dogfennaeth yn ôl y galw, sy'n amlinellu unrhyw weithdrefnau diogelwch angenrheidiol</w:t>
      </w:r>
    </w:p>
    <w:p>
      <w:pPr>
        <w:numPr>
          <w:ilvl w:val="0"/>
          <w:numId w:val="1"/>
        </w:numPr>
      </w:pPr>
      <w:r>
        <w:t>cynnal diogelwch y cast a'r criw bob amser</w:t>
      </w:r>
    </w:p>
    <w:p>
      <w:pPr>
        <w:numPr>
          <w:ilvl w:val="0"/>
          <w:numId w:val="1"/>
        </w:numPr>
      </w:pPr>
      <w:r>
        <w:t>sicrhau fod unrhyw fasgiau tân yn cael eu gwneud i drwch digonol a'u bod yn gallu cael eu rhyddhau'n gyflym</w:t>
      </w:r>
    </w:p>
    <w:p>
      <w:pPr>
        <w:numPr>
          <w:ilvl w:val="0"/>
          <w:numId w:val="1"/>
        </w:numPr>
      </w:pPr>
      <w:r>
        <w:t>cysylltu â phobl berthnasol a chydweithio gyda nhw i sicrhau fod pob effaith brosthetig yn ddiogel bob amser</w:t>
      </w:r>
    </w:p>
    <w:p>
      <w:pPr>
        <w:numPr>
          <w:ilvl w:val="0"/>
          <w:numId w:val="1"/>
        </w:numPr>
      </w:pPr>
      <w:r>
        <w:t>monitro pobl sy'n defnyddio'r prosthetegau bob amser er mwyn sicrhau nad oes ymateb alergaidd, newidiadau gormodol i dymheredd y corff neu effeithiau ar eu gallu i weithredu'n ddiymdrech</w:t>
      </w:r>
    </w:p>
    <w:p>
      <w:pPr>
        <w:numPr>
          <w:ilvl w:val="0"/>
          <w:numId w:val="1"/>
        </w:numPr>
      </w:pPr>
      <w:r>
        <w:t>gweithredu'n ddi-oed ac yn unol â chyfarwyddiadau iechyd a diogelwch yn achos digwyddiad sy'n gysylltiedig ag effaith brosthetig ar set neu mewn gweithdy </w:t>
      </w:r>
    </w:p>
    <w:p>
      <w:pPr>
        <w:numPr>
          <w:ilvl w:val="0"/>
          <w:numId w:val="1"/>
        </w:numPr>
      </w:pPr>
      <w:r>
        <w:t>tynnu prosthetegau i ffwrdd yn unol â gofynion diogelwch</w:t>
      </w:r>
    </w:p>
    <w:p>
      <w:pPr>
        <w:numPr>
          <w:ilvl w:val="0"/>
          <w:numId w:val="1"/>
        </w:numPr>
      </w:pPr>
      <w:r>
        <w:t>darparu atebion amgen yn unol â gofynion cynhyrchu a chyllideb os na ellir cynhyrchu prosthetegau i'r dyluniad neu'r gyllideb wreiddiol</w:t>
      </w:r>
    </w:p>
    <w:p>
      <w:pPr>
        <w:numPr>
          <w:ilvl w:val="0"/>
          <w:numId w:val="1"/>
        </w:numPr>
      </w:pPr>
      <w:r>
        <w:t>dogfennu asesiad a rheoli risg mewn fformatau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â phwy i gysylltu yn yr adran gynhyrchu, ac yn enwedig yn yr adrannau gwisgoedd, propiau, effeithiau arbennig a styntiau, ynghylch y prosthetegau sydd eu hangen a'u gofynion diogelwch</w:t>
      </w:r>
    </w:p>
    <w:p>
      <w:pPr>
        <w:numPr>
          <w:ilvl w:val="0"/>
          <w:numId w:val="2"/>
        </w:numPr>
      </w:pPr>
      <w:r>
        <w:t>doluriau, clwyfau, ysgythriadau ac anatomi dynol</w:t>
      </w:r>
    </w:p>
    <w:p>
      <w:pPr>
        <w:numPr>
          <w:ilvl w:val="0"/>
          <w:numId w:val="2"/>
        </w:numPr>
      </w:pPr>
      <w:r>
        <w:t>sut i ddefnyddio cynhyrchion gwaed ffug a rigiau gwaed</w:t>
      </w:r>
    </w:p>
    <w:p>
      <w:pPr>
        <w:numPr>
          <w:ilvl w:val="0"/>
          <w:numId w:val="2"/>
        </w:numPr>
      </w:pPr>
      <w:r>
        <w:t>y tymheredd corfforol cywir i'w gynnal wrth ddefnyddio gwisgoedd creaduriaid</w:t>
      </w:r>
    </w:p>
    <w:p>
      <w:pPr>
        <w:numPr>
          <w:ilvl w:val="0"/>
          <w:numId w:val="2"/>
        </w:numPr>
      </w:pPr>
      <w:r>
        <w:t>sut i ymchwilio i brosthetegau penodol i sicrhau eu bod yn ddilys ac yn briodol ar gyfer gofynion sgript</w:t>
      </w:r>
    </w:p>
    <w:p>
      <w:pPr>
        <w:numPr>
          <w:ilvl w:val="0"/>
          <w:numId w:val="2"/>
        </w:numPr>
      </w:pPr>
      <w:r>
        <w:t>technegau penodol i'w defnyddio ar gyfer prosthetegau heneiddio</w:t>
      </w:r>
    </w:p>
    <w:p>
      <w:pPr>
        <w:numPr>
          <w:ilvl w:val="0"/>
          <w:numId w:val="2"/>
        </w:numPr>
      </w:pPr>
      <w:r>
        <w:t>y prosesau i'w cynnal i wneud castiau bywyd a'r deunyddiau sydd eu hangen ar eu cyfer</w:t>
      </w:r>
    </w:p>
    <w:p>
      <w:pPr>
        <w:numPr>
          <w:ilvl w:val="0"/>
          <w:numId w:val="2"/>
        </w:numPr>
      </w:pPr>
      <w:r>
        <w:t>deunyddiau a thechnegau cerflunio, mowldio a chastio</w:t>
      </w:r>
    </w:p>
    <w:p>
      <w:pPr>
        <w:numPr>
          <w:ilvl w:val="0"/>
          <w:numId w:val="2"/>
        </w:numPr>
      </w:pPr>
      <w:r>
        <w:t>pwysigrwydd masgiau tân a'r modd y'u cynhyrchir ar gyfer eu defnyddio wrth losgi corff stỳnt</w:t>
      </w:r>
    </w:p>
    <w:p>
      <w:pPr>
        <w:numPr>
          <w:ilvl w:val="0"/>
          <w:numId w:val="2"/>
        </w:numPr>
      </w:pPr>
      <w:r>
        <w:t>cyflenwadau ac offer aer</w:t>
      </w:r>
    </w:p>
    <w:p>
      <w:pPr>
        <w:numPr>
          <w:ilvl w:val="0"/>
          <w:numId w:val="2"/>
        </w:numPr>
      </w:pPr>
      <w:r>
        <w:t>y deilliannau posib o beidio â defnyddio deunyddiau'n briodol neu'n gywir a'r mesurau i'w cymryd yn syth</w:t>
      </w:r>
    </w:p>
    <w:p>
      <w:pPr>
        <w:numPr>
          <w:ilvl w:val="0"/>
          <w:numId w:val="2"/>
        </w:numPr>
      </w:pPr>
      <w:r>
        <w:t>darpar effeithiau alergaidd a all ddigwydd wrth ddefnyddio prosthetegau, sut i'w hadnabod a sut i weithredu'n briodol</w:t>
      </w:r>
    </w:p>
    <w:p>
      <w:pPr>
        <w:numPr>
          <w:ilvl w:val="0"/>
          <w:numId w:val="2"/>
        </w:numPr>
      </w:pPr>
      <w:r>
        <w:t>sut i gynnal profion eang mewn amgylchedd gweithdy priodol a phwysigrwydd gwirio pob prawf a ddogfennwyd neu a roddwyd ar fideo i osgoi perygl diangen</w:t>
      </w:r>
    </w:p>
    <w:p>
      <w:pPr>
        <w:numPr>
          <w:ilvl w:val="0"/>
          <w:numId w:val="2"/>
        </w:numPr>
      </w:pPr>
      <w:r>
        <w:t>sut i dynnu colur/prosthetegau'n ddiogel </w:t>
      </w:r>
    </w:p>
    <w:p>
      <w:pPr>
        <w:numPr>
          <w:ilvl w:val="0"/>
          <w:numId w:val="2"/>
        </w:numPr>
      </w:pPr>
      <w:r>
        <w:t>animatroneg a'i ddefnydd wrth greu effeithiau arbennig prosthetig</w:t>
      </w:r>
    </w:p>
    <w:p>
      <w:pPr>
        <w:numPr>
          <w:ilvl w:val="0"/>
          <w:numId w:val="2"/>
        </w:numPr>
      </w:pPr>
      <w:r>
        <w:t>yr hyn y gellir ei gyflawni gan ôl-gynhyrchu ac effeithiau gweledol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SKSSFX07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Effeithiau Arbennig Ffisegol, Uwch Dechnegydd Effeithiau Arbennig, Hyfforddai Effeithiau Arbennig, Goruchwyliwr Effeithiau Arbennig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Arbennig Ffisegol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Prosthetig, Gwallt, Colur, Effeithiau, Gweledol, Iechyd a 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081B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4DA36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54c1e4196446d9" /><Relationship Type="http://schemas.openxmlformats.org/officeDocument/2006/relationships/numbering" Target="/word/numbering.xml" Id="R21a7dc801dcb43e9" /><Relationship Type="http://schemas.openxmlformats.org/officeDocument/2006/relationships/settings" Target="/word/settings.xml" Id="Rd907e7ec98694c9c" /><Relationship Type="http://schemas.openxmlformats.org/officeDocument/2006/relationships/image" Target="/word/media/7ee1438c-6bd8-4b67-aa46-98cf1824c90a.png" Id="Ra53139939f19430f" /></Relationships>
</file>