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cea77a2d134c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LANCS68</w:t>
            </w:r>
            <w:r>
              <w:rPr>
                <w:b/>
              </w:rPr>
              <w:br/>
            </w:r>
            <w:r>
              <w:rPr>
                <w:b/>
              </w:rPr>
              <w:t>Gweithio o fewn gofynion proffesiynol, deddfwriaethol a rheoliadol, ar gyfer iechyd a lles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d57d65d1bd48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gweithio o fewn gofynion proffesiynol, deddfwriaethol a rheoliadol ar gyfer cynnal dyletswydd gofal ar gyfer iechyd a lles anifeiliaid yn eich gwaith eich hun. Mae hefyd yn cynnwys cyfrifoldebau personol a moesegol. Mae'n cynnwys gweithio o fewn y fframwaith cyfreithiol a'r codau ymarfer perthnasol, gan roi'r cyfrifoldeb ar yr unigolyn i wybod eu rôl, cyfrifoldebau a'u cyfyngiadau mewn perthynas ag iechyd a lles anifeiliaid. Mae hefyd yn cynnwys rôl sefydliadau proffesiynol a gweithio gyda gweithwyr proffesiynol a phara-broffesiynol eraill ym maes iechyd a lles anifeiliaid. Mae'r safon hon yn addas ar gyfer gweithwyr para-broffesiynol sy'n gweithio ym maes iechyd a lles anifeiliaid.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adnabod, dadansoddi a gwerthuso materion sy’n gysylltiedig â bod yn weithiwr para-broffesiynol ym maes iechyd a lles anifeiliaid a sut rydych yn atebol am eich gweithredoedd</w:t>
      </w:r>
    </w:p>
    <w:p>
      <w:pPr/>
      <w:r>
        <w:rPr>
          <w:lang w:val="en-GB"/>
        </w:rPr>
        <w:t>P2 cynnal eich ymddygiad proffesiynol a’ch moesegau eich hun a gweithio o fewn terfynau eich awdurdod, arbenigedd, hyfforddiant, cymhwysedd a’ch profiad eich hun a deddfwriaeth sy’n berthnasol i ddarparu gwasanaeth i eraill</w:t>
      </w:r>
    </w:p>
    <w:p>
      <w:pPr/>
      <w:r>
        <w:rPr>
          <w:lang w:val="en-GB"/>
        </w:rPr>
        <w:t>P3 adnabod, dadansoddi a gwerthuso materion sy’n gysylltiedig â darparu gwasanaethau iechyd a lles anifeiliaid, a chydnabod eich bod yn atebol am eich gweithredoedd</w:t>
      </w:r>
    </w:p>
    <w:p>
      <w:pPr/>
      <w:r>
        <w:rPr>
          <w:lang w:val="en-GB"/>
        </w:rPr>
        <w:t>P4 asesu gofynion a chyfyngiadau deddfwriaeth bresennol iechyd a lles anifeiliaid ar eich gwaith</w:t>
      </w:r>
    </w:p>
    <w:p>
      <w:pPr/>
      <w:r>
        <w:rPr>
          <w:lang w:val="en-GB"/>
        </w:rPr>
        <w:t>P5 gweithio o fewn deddfwriaeth berthnasol iechyd a lles anifeiliaid, a deddfwriaeth a chodau ymarfer eraill sy’n gysylltiedig ag anifeiliaid bob amser</w:t>
      </w:r>
    </w:p>
    <w:p>
      <w:pPr/>
      <w:r>
        <w:rPr>
          <w:lang w:val="en-GB"/>
        </w:rPr>
        <w:t>P6 asesu’r ffordd orau o ddarparu ar gyfer anghenion anifeiliaid tra’u bod o dan eich dyletswydd gofal</w:t>
      </w:r>
    </w:p>
    <w:p>
      <w:pPr/>
      <w:r>
        <w:rPr>
          <w:lang w:val="en-GB"/>
        </w:rPr>
        <w:t>P7 cymryd cyfrifoldeb dros eich penderfyniadau fel rhan o’ch rôl</w:t>
      </w:r>
    </w:p>
    <w:p>
      <w:pPr/>
      <w:r>
        <w:rPr>
          <w:lang w:val="en-GB"/>
        </w:rPr>
        <w:t>P8 adlewyrchu ar eich perfformiad eich hun wrth wneud eich gwaith a pherfformiad ac ymddygiad y rheiny yr ydych yn gweithio gyda nhw</w:t>
      </w:r>
    </w:p>
    <w:p>
      <w:pPr/>
      <w:r>
        <w:rPr>
          <w:lang w:val="en-GB"/>
        </w:rPr>
        <w:t>P9 cynllunio, cofnodi a gwerthuso eich datblygiad proffesiynol parhaus</w:t>
      </w:r>
    </w:p>
    <w:p>
      <w:pPr/>
      <w:r>
        <w:rPr>
          <w:lang w:val="en-GB"/>
        </w:rPr>
        <w:t>P10 cynnal perthynas waith gyda chydweithwyr, cleientiaid/cwsmeriaid a gweithwyr proffesiynol a phara-broffesiynol eraill ym maes iechyd a lles anifeiliaid</w:t>
      </w:r>
    </w:p>
    <w:p>
      <w:pPr/>
      <w:r>
        <w:rPr>
          <w:lang w:val="en-GB"/>
        </w:rPr>
        <w:t>P11 ymgynghori â’r llawfeddyg milfeddygol priodol cyn dechrau gwaith gydag anifail, pan fydd hynny’n ofynnol trwy ddeddfwriaeth</w:t>
      </w:r>
    </w:p>
    <w:p>
      <w:pPr/>
      <w:r>
        <w:rPr>
          <w:lang w:val="en-GB"/>
        </w:rPr>
        <w:t>P12 cynnal trafodaethau proffesiynol gyda gweithwyr proffesiynol a phara-broffesiynol eraill ym maes anifeiliaid</w:t>
      </w:r>
    </w:p>
    <w:p>
      <w:pPr/>
      <w:r>
        <w:rPr>
          <w:lang w:val="en-GB"/>
        </w:rPr>
        <w:t>P13 sicrhau bod cofnodion yn cael eu cadw yn unol â deddfwriaeth bresennol a gofynion eraill</w:t>
      </w:r>
    </w:p>
    <w:p>
      <w:pPr/>
      <w:r>
        <w:rPr>
          <w:lang w:val="en-GB"/>
        </w:rPr>
        <w:t>P14 cyfrannu at y broses o wneud penderfyniadau moesegol lle y bo’n briodol</w:t>
      </w:r>
    </w:p>
    <w:p>
      <w:pPr/>
      <w:r>
        <w:rPr>
          <w:lang w:val="en-GB"/>
        </w:rPr>
        <w:t>P15 adlewyrchu ar y broses o wneud penderfyniadau a’u gwerthuso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y gofynion sy’n gysylltiedig â bod yn weithiwr proffesiynol iechyd a lles anifeiliaid ac arwyddocâd rheoleiddio</w:t>
      </w:r>
    </w:p>
    <w:p>
      <w:pPr/>
      <w:r>
        <w:rPr>
          <w:lang w:val="en-GB"/>
        </w:rPr>
        <w:t>G2 eich cyfrifoldebau proffesiynol a moesegol a chyfyngiadau eich awdurdod, arbenigedd, hyfforddiant, cymhwysedd a’ch profiad eich hun</w:t>
      </w:r>
    </w:p>
    <w:p>
      <w:pPr/>
      <w:r>
        <w:rPr>
          <w:lang w:val="en-GB"/>
        </w:rPr>
        <w:t>G3 eich cyfrifoldebau yn unol â deddfwriaeth berthnasol iechyd a lles anifeiliaid, a deddfwriaeth a chodau ymarfer eraill sy’n gysylltiedig ag anifeiliaid, a chyfyngiadau cyfreithiol y Ddeddf Llawfeddygon Milfeddygol (1966) mewn perthynas â’ch rôl</w:t>
      </w:r>
    </w:p>
    <w:p>
      <w:pPr/>
      <w:r>
        <w:rPr>
          <w:lang w:val="en-GB"/>
        </w:rPr>
        <w:t>G4 deddfwriaeth, codau ymarfer a pholisïau sefydliadol perthnasol eraill yn ymwneud â rôl a chyfrifoldebau eich gwaith</w:t>
      </w:r>
    </w:p>
    <w:p>
      <w:pPr/>
      <w:r>
        <w:rPr>
          <w:lang w:val="en-GB"/>
        </w:rPr>
        <w:t>G5 dealltwriaeth gynhwysfawr o gynnal iechyd a lles anifeiliaid</w:t>
      </w:r>
    </w:p>
    <w:p>
      <w:pPr/>
      <w:r>
        <w:rPr>
          <w:lang w:val="en-GB"/>
        </w:rPr>
        <w:t>G6 rôl cyrff a chymdeithasau proffesiynol iechyd a lles anifeiliaid</w:t>
      </w:r>
    </w:p>
    <w:p>
      <w:pPr/>
      <w:r>
        <w:rPr>
          <w:lang w:val="en-GB"/>
        </w:rPr>
        <w:t>G7 cysyniadau "dyletswydd gofal”, "esgeulustod", a "hepgoriad" a’u cymhwyso gan weithwyr proffesiynol a phara-broffesiynol iechyd a lles anifeiliaid</w:t>
      </w:r>
    </w:p>
    <w:p>
      <w:pPr/>
      <w:r>
        <w:rPr>
          <w:lang w:val="en-GB"/>
        </w:rPr>
        <w:t>G8 pryd a sut i ymgynghori â llawfeddyg milfeddygol priodol cyn dechrau gwaith gydag anifail</w:t>
      </w:r>
    </w:p>
    <w:p>
      <w:pPr/>
      <w:r>
        <w:rPr>
          <w:lang w:val="en-GB"/>
        </w:rPr>
        <w:t>G9 sut i gefnogi cydweithwyr a chleientiaid/cwsmeriaid sy’n dymuno mynegi pryderon am ymddygiad amhroffesiynol (i gynnwys "chwythu’r chwiban")</w:t>
      </w:r>
    </w:p>
    <w:p>
      <w:pPr/>
      <w:r>
        <w:rPr>
          <w:lang w:val="en-GB"/>
        </w:rPr>
        <w:t>G10 pwysigrwydd cael cydsyniad gwybodus a sut i werthuso gweithdrefnau sefydliadol/busnes a systemau a weithredwyd i hwyluso hyn, lle y bo’n briodol</w:t>
      </w:r>
    </w:p>
    <w:p>
      <w:pPr/>
      <w:r>
        <w:rPr>
          <w:lang w:val="en-GB"/>
        </w:rPr>
        <w:t>G11 y cofnodion priodol i’w cadw, pwysigrwydd cyfrinachedd a gofynion y Ddeddf Diogelu Data (1998)</w:t>
      </w:r>
    </w:p>
    <w:p>
      <w:pPr/>
      <w:r>
        <w:rPr>
          <w:lang w:val="en-GB"/>
        </w:rPr>
        <w:t>G12 sut i adnabod materion moesegol yn y gweithle</w:t>
      </w:r>
    </w:p>
    <w:p>
      <w:pPr/>
      <w:r>
        <w:rPr>
          <w:lang w:val="en-GB"/>
        </w:rPr>
        <w:t>G13 sut i gymhwyso damcaniaethau ac egwyddorion moesegol i’r materion a nodwyd</w:t>
      </w:r>
    </w:p>
    <w:p>
      <w:pPr/>
      <w:r>
        <w:rPr>
          <w:lang w:val="en-GB"/>
        </w:rPr>
        <w:t>G14 sut i adnabod a gwerthuso tystiolaeth a ddefnyddir i lywio penderfyniadau moesegol</w:t>
      </w:r>
    </w:p>
    <w:p>
      <w:pPr/>
      <w:r>
        <w:rPr>
          <w:lang w:val="en-GB"/>
        </w:rPr>
        <w:t>G15 y pwyntiau i’w hystyried wrth gynorthwyo’r broses o wneud penderfyniadau moesegol</w:t>
      </w:r>
    </w:p>
    <w:p>
      <w:pPr/>
      <w:r>
        <w:rPr>
          <w:lang w:val="en-GB"/>
        </w:rPr>
        <w:t>G16 sut i leihau effaith penderfyniad moesegol</w:t>
      </w:r>
    </w:p>
    <w:p>
      <w:pPr/>
      <w:r>
        <w:rPr>
          <w:lang w:val="en-GB"/>
        </w:rPr>
        <w:t>G17 sut i adlewyrchu ar y broses o wneud penderfyniadau moesegol</w:t>
      </w:r>
    </w:p>
    <w:p>
      <w:pPr/>
      <w:r>
        <w:rPr>
          <w:lang w:val="en-GB"/>
        </w:rPr>
        <w:t>G18 pwysigrwydd datblygiad proffesiynol parhaus a sut i gynllunio, adolygu a gwerthuso</w:t>
      </w:r>
    </w:p>
    <w:p>
      <w:pPr/>
      <w:r>
        <w:rPr>
          <w:lang w:val="en-GB"/>
        </w:rPr>
        <w:t>G19 eich atebolrwydd cyfreithiol a phroffesiynol wrth weithio fel gweithiwr para-broffesiynol iechyd a lles anifeiliaid a phwysigrwydd diogelwch yswiriant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​Gweithiwr para-broffesiynol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Union ystyr y gair para-broffesiynol yw rhywun sy'n gweithio ar y cyd â gweithiwr proffesiynol (o'r gair Groegaidd "para" sy'n golygu "gerllaw" yn yr un modd â "paralel"). Mae gweithwyr para-broffesiynol yn aml yn gweithredu'n annibynnol ar oruchwyliaeth broffesiynol uniongyrchol, ond nid oes ganddynt awdurdod swyddogol gweithiwr proffesiynol.</w:t>
      </w:r>
    </w:p>
    <w:p>
      <w:pPr/>
      <w:r>
        <w:rPr>
          <w:lang w:val="en-GB"/>
        </w:rPr>
        <w:t>Deddf Llawfeddygon Milfeddygol (1966):</w:t>
      </w:r>
    </w:p>
    <w:p>
      <w:pPr/>
      <w:r>
        <w:rPr>
          <w:lang w:val="en-GB"/>
        </w:rPr>
        <w:t>Mae'n anghyfreithlon yn unol â'r Ddeddf Llawfeddygon Milfeddygol (1966) i lawfeddygon nad ydynt yn rhai milfeddygol i ymarfer llawdriniaethau milfeddygol. Mae'r Ddeddf yn diffinio Llawfeddygaeth Filfeddygol fel a ganlyn:</w:t>
      </w:r>
    </w:p>
    <w:p>
      <w:pPr/>
      <w:r>
        <w:rPr>
          <w:lang w:val="en-GB"/>
        </w:rPr>
        <w:t xml:space="preserve">diagnosis o glefydau mewn, ac anafiadau i, anifeiliaid yn cynnwys profion a wneir ar anifeiliaid at ddibenion diagnostig;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rhoi cyngor yn seiliedig ar ddiagnosis o'r fath;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triniaeth feddygol neu lawfeddygol ar gyfer anifeiliaid; 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chyflawni llawdriniaethau milfeddygol ar anifeiliaid.</w:t>
      </w:r>
    </w:p>
    <w:p>
      <w:pPr/>
      <w:r>
        <w:rPr>
          <w:lang w:val="en-GB"/>
        </w:rPr>
        <w:t xml:space="preserve">Deddfwriaeth bresennol lles anifeiliaid: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Cymru a Lloegr, Deddf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Alban, Deddf Iechyd a Lles Anifeiliaid 2006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Gogledd Iwerddon, Deddf Lles Anifeiliaid (Gogledd Iwerddon) 2011</w:t>
      </w:r>
    </w:p>
    <w:p>
      <w:pPr/>
      <w:r>
        <w:rPr>
          <w:lang w:val="en-GB"/>
        </w:rPr>
        <w:t xml:space="preserve">Gallai deddfwriaeth berthnasol arall gynnwys: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cyflenwi nwyddau a gwasanaethau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hawliau dynol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cyflogaeth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amgylchedd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LANCS68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safonau proffesiynol; moesegau; cyfrifoldebau personol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0c6692f90c47f1" /><Relationship Type="http://schemas.openxmlformats.org/officeDocument/2006/relationships/numbering" Target="/word/numbering.xml" Id="R51d91488b8784051" /><Relationship Type="http://schemas.openxmlformats.org/officeDocument/2006/relationships/settings" Target="/word/settings.xml" Id="Rc2c9bc716e9f4929" /><Relationship Type="http://schemas.openxmlformats.org/officeDocument/2006/relationships/image" Target="/word/media/fced34cd-1de8-4506-b078-f93b3cf8f31d.png" Id="R98d57d65d1bd48d2" /></Relationships>
</file>