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f2a9d3ab5e4d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CDICRD05</w:t>
            </w:r>
            <w:r>
              <w:rPr>
                <w:b/>
              </w:rPr>
              <w:br/>
            </w:r>
            <w:r>
              <w:rPr>
                <w:b/>
              </w:rPr>
              <w:t>Galluogi unigolion i bennu nodau ac amcanion datblygu gyrfa priodol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c27e115dfa4b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ymarferwyr datblygu gyrfa.</w:t>
      </w:r>
    </w:p>
    <w:p>
      <w:pPr/>
      <w:r>
        <w:rPr>
          <w:lang w:val="en-GB"/>
        </w:rPr>
        <w:t>Mae'r safon hon yn ymwneud â gweithio gydag unigolion i bennu nodau, amcanion a chynlluniau gweithredu priodol, ar sail anghenion o ran gwybodaeth, sgiliau, gyrfa, dysgu a chefnogi.</w:t>
      </w:r>
    </w:p>
    <w:p>
      <w:pPr/>
      <w:r>
        <w:rPr>
          <w:lang w:val="en-GB"/>
        </w:rPr>
        <w:t>Gellid cysylltu'r amcanion datblygu â hunan-ymwybyddiaeth, codi dyheadau, ymwybyddiaeth o gyfleoedd, symbyliad, meithrin hyder, grymuso, entrepreneuriaeth, rhwydweithio, pontio a rheoli newid, gwneud penderfyniadau a'u hosgoi, cynllunio gweithredu, gwerthuso opsiynau a chanfod a chyrchu cyfleoedd.</w:t>
      </w:r>
    </w:p>
    <w:p>
      <w:pPr/>
      <w:r>
        <w:rPr>
          <w:lang w:val="en-GB"/>
        </w:rPr>
        <w:t>Gallai hyn ddigwydd ar sail un i un neu mewn grwpiau, ac wyneb yn wyneb neu o hirbell.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trafod eu hanghenion a'u dyheadau gydag unigolion a chytuno arnynt</w:t>
      </w:r>
    </w:p>
    <w:p>
      <w:pPr>
        <w:numPr>
          <w:ilvl w:val="0"/>
          <w:numId w:val="1"/>
        </w:numPr>
      </w:pPr>
      <w:r>
        <w:t>cefnogi unigolion i bennu nodau ac amcanion datblygu gyrfa sy'n briodol ac yn gyflawnadwy, er mwyn ymateb i'w hanghenion a'u dyheadau</w:t>
      </w:r>
    </w:p>
    <w:p>
      <w:pPr>
        <w:numPr>
          <w:ilvl w:val="0"/>
          <w:numId w:val="1"/>
        </w:numPr>
      </w:pPr>
      <w:r>
        <w:t>cyfathrebu mewn ffyrdd sy'n ymgysylltu ag unigolion ac yn cynnal eu symbyliad</w:t>
      </w:r>
    </w:p>
    <w:p>
      <w:pPr>
        <w:numPr>
          <w:ilvl w:val="0"/>
          <w:numId w:val="1"/>
        </w:numPr>
      </w:pPr>
      <w:r>
        <w:t>rhoi digon o gyfle i unigolion gyfathrebu, myfyrio a gwneud eu penderfyniadau eu hunain</w:t>
      </w:r>
    </w:p>
    <w:p>
      <w:pPr>
        <w:numPr>
          <w:ilvl w:val="0"/>
          <w:numId w:val="1"/>
        </w:numPr>
      </w:pPr>
      <w:r>
        <w:t>defnyddio ymyriadau a dulliau dysgu a datblygu sy'n helpu unigolion i ddatblygu eu sgiliau rheoli gyrfa</w:t>
      </w:r>
    </w:p>
    <w:p>
      <w:pPr>
        <w:numPr>
          <w:ilvl w:val="0"/>
          <w:numId w:val="1"/>
        </w:numPr>
      </w:pPr>
      <w:r>
        <w:t>cefnogi unigolion i fyfyrio ar eu sgiliau gwneud penderfyniadau a'u gwella</w:t>
      </w:r>
    </w:p>
    <w:p>
      <w:pPr>
        <w:numPr>
          <w:ilvl w:val="0"/>
          <w:numId w:val="1"/>
        </w:numPr>
      </w:pPr>
      <w:r>
        <w:t>galluogi unigolion i ganfod a dethol llwybrau gweithredu a fydd yn eu helpu i wneud cynnydd tuag at eu nodau a'u hamcanion datblygu gyrfa</w:t>
      </w:r>
    </w:p>
    <w:p>
      <w:pPr>
        <w:numPr>
          <w:ilvl w:val="0"/>
          <w:numId w:val="1"/>
        </w:numPr>
      </w:pPr>
      <w:r>
        <w:t>symbylu unigolion i oresgyn rhwystrau i gynnydd a chyflawniad</w:t>
      </w:r>
    </w:p>
    <w:p>
      <w:pPr>
        <w:numPr>
          <w:ilvl w:val="0"/>
          <w:numId w:val="1"/>
        </w:numPr>
      </w:pPr>
      <w:r>
        <w:t>helpu unigolion i gofnodi nodau, amcanion datblygu gyrfa a chynlluniau gweithredu mewn fformatau priodol</w:t>
      </w:r>
    </w:p>
    <w:p>
      <w:pPr>
        <w:numPr>
          <w:ilvl w:val="0"/>
          <w:numId w:val="1"/>
        </w:numPr>
      </w:pPr>
      <w:r>
        <w:t>cofnodi canlyniadau yn unol â gofynion y sefydliad</w:t>
      </w:r>
    </w:p>
    <w:p>
      <w:pPr>
        <w:numPr>
          <w:ilvl w:val="0"/>
          <w:numId w:val="1"/>
        </w:numPr>
      </w:pPr>
      <w:r>
        <w:t>galluogi unigolion i adolygu cynnydd a diwygio cynlluniau</w:t>
      </w:r>
    </w:p>
    <w:p>
      <w:pPr>
        <w:numPr>
          <w:ilvl w:val="0"/>
          <w:numId w:val="1"/>
        </w:numPr>
      </w:pPr>
      <w:r>
        <w:t>gweithredu mewn ffyrdd sy'n glynu at yr ymarfer moesegol sy'n ofynnol o fewn eich sefydliad neu eich proffesiwn</w:t>
      </w:r>
    </w:p>
    <w:p>
      <w:pPr>
        <w:numPr>
          <w:ilvl w:val="0"/>
          <w:numId w:val="1"/>
        </w:numPr>
      </w:pPr>
      <w:r>
        <w:t>herio unrhyw ragfarn, defnydd o stereoteipiau, camwahaniaethu ac ymddygiad anfoesegol neu ormesol</w:t>
      </w:r>
    </w:p>
    <w:p>
      <w:pPr>
        <w:numPr>
          <w:ilvl w:val="0"/>
          <w:numId w:val="1"/>
        </w:numPr>
      </w:pPr>
      <w:r>
        <w:t>annog ymreolaeth unigolion oddi mewn i'r broses datblygu gyrfa</w:t>
      </w:r>
    </w:p>
    <w:p>
      <w:pPr>
        <w:numPr>
          <w:ilvl w:val="0"/>
          <w:numId w:val="1"/>
        </w:numPr>
      </w:pPr>
      <w:r>
        <w:t>hyrwyddo cynhwysedd, amrywiaeth a chyfle cyfartal</w:t>
      </w:r>
    </w:p>
    <w:p>
      <w:pPr>
        <w:numPr>
          <w:ilvl w:val="0"/>
          <w:numId w:val="1"/>
        </w:numPr>
      </w:pPr>
      <w:r>
        <w:t>cynnal cyfrinachedd a diogeledd gwybodaeth unigol sy'n bodloni'r gofynion cyfreithiol a'r polisïau sefydliadol perthnasol</w:t>
      </w:r>
    </w:p>
    <w:p>
      <w:pPr>
        <w:numPr>
          <w:ilvl w:val="0"/>
          <w:numId w:val="1"/>
        </w:numPr>
      </w:pPr>
      <w:r>
        <w:t>arddangos dealltwriaeth o ofynion cyfreithiol, gweithdrefnau lleol a'ch atebolrwydd eich hun o ran diogelu pobl ifanc ac oedolion agored i niwed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cyfreithiol, sefydliadol a pholisi sy'n berthnasol i'ch rôl a'r gweithgareddau sy'n cael eu cynnal</w:t>
      </w:r>
    </w:p>
    <w:p>
      <w:pPr>
        <w:numPr>
          <w:ilvl w:val="0"/>
          <w:numId w:val="2"/>
        </w:numPr>
      </w:pPr>
      <w:r>
        <w:t>sut gall y dylanwadau mewnol ac allanol ar unigolion effeithio ar sut maent yn datblygu sgiliau rheoli gyrfa</w:t>
      </w:r>
    </w:p>
    <w:p>
      <w:pPr>
        <w:numPr>
          <w:ilvl w:val="0"/>
          <w:numId w:val="2"/>
        </w:numPr>
      </w:pPr>
      <w:r>
        <w:t>technegau, theorïau a modelau ar gyfer archwilio anghenion ac opsiynau unigolion yn y tymor byr a'r tymor hir</w:t>
      </w:r>
    </w:p>
    <w:p>
      <w:pPr>
        <w:numPr>
          <w:ilvl w:val="0"/>
          <w:numId w:val="2"/>
        </w:numPr>
      </w:pPr>
      <w:r>
        <w:t>yr ystod o gyfleoedd y gallai amcanion datblygu gyrfa eu cwmpasu</w:t>
      </w:r>
    </w:p>
    <w:p>
      <w:pPr>
        <w:numPr>
          <w:ilvl w:val="0"/>
          <w:numId w:val="2"/>
        </w:numPr>
      </w:pPr>
      <w:r>
        <w:t>yr ystod o weithgareddau datblygu gyrfa sydd ar gael i unigolion</w:t>
      </w:r>
    </w:p>
    <w:p>
      <w:pPr>
        <w:numPr>
          <w:ilvl w:val="0"/>
          <w:numId w:val="2"/>
        </w:numPr>
      </w:pPr>
      <w:r>
        <w:t>sut mae datblygu amcanion a chynlluniau penodol, mesuradwy, cyflawnadwy, priodol ac amser-gyfyngedig</w:t>
      </w:r>
    </w:p>
    <w:p>
      <w:pPr>
        <w:numPr>
          <w:ilvl w:val="0"/>
          <w:numId w:val="2"/>
        </w:numPr>
      </w:pPr>
      <w:r>
        <w:t>cryfderau a gwendidau gwahanol ymyriadau, technegau a dulliau o gefnogi unigolion i ddatblygu sgiliau rheoli gyrfa effeithiol</w:t>
      </w:r>
    </w:p>
    <w:p>
      <w:pPr>
        <w:numPr>
          <w:ilvl w:val="0"/>
          <w:numId w:val="2"/>
        </w:numPr>
      </w:pPr>
      <w:r>
        <w:t>sut mae sicrhau'r wybodaeth ddiweddaraf ynghylch datblygiadau mewn ymyriadau, technegau a dulliau, a sut mae eu defnyddio gydag unigolion</w:t>
      </w:r>
    </w:p>
    <w:p>
      <w:pPr>
        <w:numPr>
          <w:ilvl w:val="0"/>
          <w:numId w:val="2"/>
        </w:numPr>
      </w:pPr>
      <w:r>
        <w:t>y rhwystrau i ddatblygiad a chyflogaeth, sut mae eu hadnabod, a strategaethau i'w goresgyn</w:t>
      </w:r>
    </w:p>
    <w:p>
      <w:pPr>
        <w:numPr>
          <w:ilvl w:val="0"/>
          <w:numId w:val="2"/>
        </w:numPr>
      </w:pPr>
      <w:r>
        <w:t>sut mae cadw cydbwysedd rhwng anghenion unigolion a chyfyngiadau a therfynau'r gwasanaeth</w:t>
      </w:r>
    </w:p>
    <w:p>
      <w:pPr>
        <w:numPr>
          <w:ilvl w:val="0"/>
          <w:numId w:val="2"/>
        </w:numPr>
      </w:pPr>
      <w:r>
        <w:t>sut mae defnyddio a chofnodi canlyniadau ymyriadau, technegau a dulliau a ddewiswyd</w:t>
      </w:r>
    </w:p>
    <w:p>
      <w:pPr>
        <w:numPr>
          <w:ilvl w:val="0"/>
          <w:numId w:val="2"/>
        </w:numPr>
      </w:pPr>
      <w:r>
        <w:t>sut mae adolygu nodau ac amcanion datblygu gyrfa</w:t>
      </w:r>
    </w:p>
    <w:p>
      <w:pPr>
        <w:numPr>
          <w:ilvl w:val="0"/>
          <w:numId w:val="2"/>
        </w:numPr>
      </w:pPr>
      <w:r>
        <w:t>egwyddorion moesegol a chodau ymarfer moesegol proffesiynol perthnasol, a chanlyniadau peidio â chadw atynt</w:t>
      </w:r>
    </w:p>
    <w:p>
      <w:pPr>
        <w:numPr>
          <w:ilvl w:val="0"/>
          <w:numId w:val="2"/>
        </w:numPr>
      </w:pPr>
      <w:r>
        <w:t>sut mae annog unigolion i gymryd perchnogaeth ar y broses datblygu gyrfa</w:t>
      </w:r>
    </w:p>
    <w:p>
      <w:pPr>
        <w:numPr>
          <w:ilvl w:val="0"/>
          <w:numId w:val="2"/>
        </w:numPr>
      </w:pPr>
      <w:r>
        <w:t>ffiniau a therfynau eich arbenigedd proffesiynol eich hun</w:t>
      </w:r>
    </w:p>
    <w:p>
      <w:pPr>
        <w:numPr>
          <w:ilvl w:val="0"/>
          <w:numId w:val="2"/>
        </w:numPr>
      </w:pPr>
      <w:r>
        <w:t>ffiniau cyfrinachedd, pryd mae'n briodol datgelu gwybodaeth gyfrinachol i eraill a'r prosesau sy'n ofynnol</w:t>
      </w:r>
    </w:p>
    <w:p>
      <w:pPr>
        <w:numPr>
          <w:ilvl w:val="0"/>
          <w:numId w:val="2"/>
        </w:numPr>
      </w:pPr>
      <w:r>
        <w:t>mesurau i ddiogelu pobl ifanc ac oedolion agored i niwed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CDI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03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CDI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CDICRD05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Galwedigaethau Proffesiynol, Rheolwyr ac arweinwyr sydd â chyfrifoldeb am rhyngasiantaethol, gweithwyr llinell gymorth, Ymgynghorwyr Gyrfaoedd ac Arbenigwyr Cyfarwyddyd Galwedigaethol, Galwedigaethau Gwasanaethau Cwsmeriaid, Hyfforddwr Tywys Gweithredol, Rheolwyr Swyddogaethol, Staff Adnoddau Dynol, Mentor Dysgu, Rheolwyr personel, Hyffordiant a chysylltiadau diwydiannol, Gweithwyr Ymchwil Proffesiynol, Addysgwyr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Datblygu Gyrfa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cyngor, dyhead, gyrfa, client-ganolog, datblygiad, addysg, cyflogaeth, cydraddoldeb, moesegol, nodau, grŵp, unigolyn, gwybodaeth, marchnad lafur, dysgu, symbyliad, anghenion, rhwydweithio, amcan, partneriaeth, cynllunio, ymarfer, atgyfeirio, myfyrio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4C2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1A4E9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571f64ce8b4171" /><Relationship Type="http://schemas.openxmlformats.org/officeDocument/2006/relationships/numbering" Target="/word/numbering.xml" Id="R2975aca0cfd24947" /><Relationship Type="http://schemas.openxmlformats.org/officeDocument/2006/relationships/settings" Target="/word/settings.xml" Id="Rcc92d09e9f494789" /><Relationship Type="http://schemas.openxmlformats.org/officeDocument/2006/relationships/image" Target="/word/media/292ec0ee-52c0-417d-9fc5-6e50094b2b7f.png" Id="Rf2c27e115dfa4b14" /></Relationships>
</file>