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fd0c5b51c4e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TECHDUDT2 </w:t>
            </w:r>
            <w:r>
              <w:rPr>
                <w:b/>
              </w:rPr>
              <w:br/>
            </w:r>
            <w:r>
              <w:rPr>
                <w:b/>
              </w:rPr>
              <w:t>Creu a rheoli cyfrifon digidol ar-lein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7623bbc59f4d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chreu a rheoli cyfrifon digidol ar-lein. Mae hyn yn cynnwys dod o hyd i'ch ffordd, cofrestru manylion cyfrifon newydd a rheoli cyfrifon. Mae'n cynnwys y camau sydd eu hangen i greu cyfrifon ar-lein ar gyfer ystod o systemau gan gynnwys bancio a chyllid ar-lein, cyfrifon manwerthu, gwasanaethau'r llywodraeth gan gynnwys cyfrifon treth a dysgu. Mae hefyd yn cynnwys gwirio a rheoli cyfrifon, diweddaru manylion a chau cyfrifon. Mae'r safon hon ar gyfer y rhai sydd angen creu a rheoli cyfrifon digidol ar-lein i ddiwallu eu hanghenion eu hunain neu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gofynion cyfrifon ar-lein gyda rhanddeiliaid</w:t>
      </w:r>
    </w:p>
    <w:p>
      <w:pPr>
        <w:numPr>
          <w:ilvl w:val="0"/>
          <w:numId w:val="1"/>
        </w:numPr>
      </w:pPr>
      <w:r>
        <w:t>Adolygu cyfarwyddiadau ymuno a gofynion data i drefnu paratoadau'n gywir ar gyfer cofrestru cyfrif ar-lein yn gywir</w:t>
      </w:r>
    </w:p>
    <w:p>
      <w:pPr>
        <w:numPr>
          <w:ilvl w:val="0"/>
          <w:numId w:val="1"/>
        </w:numPr>
      </w:pPr>
      <w:r>
        <w:t>Cadarnhau diogelwch safle'r cyfrif ar-lein yn unol â gweithdrefnau sefydliadol</w:t>
      </w:r>
    </w:p>
    <w:p>
      <w:pPr>
        <w:numPr>
          <w:ilvl w:val="0"/>
          <w:numId w:val="1"/>
        </w:numPr>
      </w:pPr>
      <w:r>
        <w:t>Sganio dogfennau adnabod yn unol â gweithdrefnau sefydliadol</w:t>
      </w:r>
    </w:p>
    <w:p>
      <w:pPr>
        <w:numPr>
          <w:ilvl w:val="0"/>
          <w:numId w:val="1"/>
        </w:numPr>
      </w:pPr>
      <w:r>
        <w:t>Cofrestru cyfrifon newydd yn ddiogel ac yn unol â chyfarwyddiadau'r darparwr</w:t>
      </w:r>
    </w:p>
    <w:p>
      <w:pPr>
        <w:numPr>
          <w:ilvl w:val="0"/>
          <w:numId w:val="1"/>
        </w:numPr>
      </w:pPr>
      <w:r>
        <w:t>Gosod mynediad at gyfrif ychwanegol yn ddiogel ar ddyfeisiau symudol yn unol â gofynion sefydliadol</w:t>
      </w:r>
    </w:p>
    <w:p>
      <w:pPr>
        <w:numPr>
          <w:ilvl w:val="0"/>
          <w:numId w:val="1"/>
        </w:numPr>
      </w:pPr>
      <w:r>
        <w:t>Profi bod mynediad at gyfrif yn gweithredu'n gywir</w:t>
      </w:r>
    </w:p>
    <w:p>
      <w:pPr>
        <w:numPr>
          <w:ilvl w:val="0"/>
          <w:numId w:val="1"/>
        </w:numPr>
      </w:pPr>
      <w:r>
        <w:t>Monitro a rheoli manylion cyfrif yn unol â gweithdrefnau sefydliadol</w:t>
      </w:r>
    </w:p>
    <w:p>
      <w:pPr>
        <w:numPr>
          <w:ilvl w:val="0"/>
          <w:numId w:val="1"/>
        </w:numPr>
      </w:pPr>
      <w:r>
        <w:t>Cynhyrchu ac argraffu crynodebau ac adroddiadau cyfrifon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Prif egwyddorion gosod a gweithredu cyfrifon digidol ar-lein</w:t>
      </w:r>
    </w:p>
    <w:p>
      <w:pPr>
        <w:numPr>
          <w:ilvl w:val="0"/>
          <w:numId w:val="2"/>
        </w:numPr>
      </w:pPr>
      <w:r>
        <w:t>Ble i gael gwybodaeth am gyfrif gan gynnwys cyfarwyddiadau ymuno</w:t>
      </w:r>
    </w:p>
    <w:p>
      <w:pPr>
        <w:numPr>
          <w:ilvl w:val="0"/>
          <w:numId w:val="2"/>
        </w:numPr>
      </w:pPr>
      <w:r>
        <w:t>Y wybodaeth sydd ei hangen i gyflwyno cais i gofrestru cyfrif ar-lein</w:t>
      </w:r>
    </w:p>
    <w:p>
      <w:pPr>
        <w:numPr>
          <w:ilvl w:val="0"/>
          <w:numId w:val="2"/>
        </w:numPr>
      </w:pPr>
      <w:r>
        <w:t>Sut i goladu gofynion gwybodaeth ar gyfer cofrestru</w:t>
      </w:r>
    </w:p>
    <w:p>
      <w:pPr>
        <w:numPr>
          <w:ilvl w:val="0"/>
          <w:numId w:val="2"/>
        </w:numPr>
      </w:pPr>
      <w:r>
        <w:t>Sut i sganio a storio dogfennau adnabod gan gynnwys pasbortau a thrwyddedau gyrru</w:t>
      </w:r>
    </w:p>
    <w:p>
      <w:pPr>
        <w:numPr>
          <w:ilvl w:val="0"/>
          <w:numId w:val="2"/>
        </w:numPr>
      </w:pPr>
      <w:r>
        <w:t>Sut i wirio sganiau dogfennau adnabod i fodloni gofynion lanlwytho ffeiliau</w:t>
      </w:r>
    </w:p>
    <w:p>
      <w:pPr>
        <w:numPr>
          <w:ilvl w:val="0"/>
          <w:numId w:val="2"/>
        </w:numPr>
      </w:pPr>
      <w:r>
        <w:t>Sut i ddewis a lanlwytho ffeiliau adnabod yn rhan o broses cofrestru cyfrifon ar-lein</w:t>
      </w:r>
    </w:p>
    <w:p>
      <w:pPr>
        <w:numPr>
          <w:ilvl w:val="0"/>
          <w:numId w:val="2"/>
        </w:numPr>
      </w:pPr>
      <w:r>
        <w:t>Sut i lenwi ffurflenni cofrestru ar-lein manwl</w:t>
      </w:r>
    </w:p>
    <w:p>
      <w:pPr>
        <w:numPr>
          <w:ilvl w:val="0"/>
          <w:numId w:val="2"/>
        </w:numPr>
      </w:pPr>
      <w:r>
        <w:t>Yr angen i wirio a chadarnhau manylion cofrestru cyfrif</w:t>
      </w:r>
    </w:p>
    <w:p>
      <w:pPr>
        <w:numPr>
          <w:ilvl w:val="0"/>
          <w:numId w:val="2"/>
        </w:numPr>
      </w:pPr>
      <w:r>
        <w:t>Sut i gadarnhau diogelwch gwefan cyfrif ar-lein</w:t>
      </w:r>
    </w:p>
    <w:p>
      <w:pPr>
        <w:numPr>
          <w:ilvl w:val="0"/>
          <w:numId w:val="2"/>
        </w:numPr>
      </w:pPr>
      <w:r>
        <w:t>Beth yw ystyr dilysu aml-ffactor</w:t>
      </w:r>
    </w:p>
    <w:p>
      <w:pPr>
        <w:numPr>
          <w:ilvl w:val="0"/>
          <w:numId w:val="2"/>
        </w:numPr>
      </w:pPr>
      <w:r>
        <w:t>Y dulliau a ddefnyddir i gadarnhau hunaniaeth yn rhan o ddull dilysu aml-ffactor</w:t>
      </w:r>
    </w:p>
    <w:p>
      <w:pPr>
        <w:numPr>
          <w:ilvl w:val="0"/>
          <w:numId w:val="2"/>
        </w:numPr>
      </w:pPr>
      <w:r>
        <w:t>Sut i osod mynediad at gyfrif ar ddyfeisiau symudol</w:t>
      </w:r>
    </w:p>
    <w:p>
      <w:pPr>
        <w:numPr>
          <w:ilvl w:val="0"/>
          <w:numId w:val="2"/>
        </w:numPr>
      </w:pPr>
      <w:r>
        <w:t>Pwysigrwydd defnyddio cyfrineiriau unigryw cryf ar gyfer cyfrifon ar-lein</w:t>
      </w:r>
    </w:p>
    <w:p>
      <w:pPr>
        <w:numPr>
          <w:ilvl w:val="0"/>
          <w:numId w:val="2"/>
        </w:numPr>
      </w:pPr>
      <w:r>
        <w:t>Pwysigrwydd profi dulliau mewngofnodi a mynediad at gyfrifon</w:t>
      </w:r>
    </w:p>
    <w:p>
      <w:pPr>
        <w:numPr>
          <w:ilvl w:val="0"/>
          <w:numId w:val="2"/>
        </w:numPr>
      </w:pPr>
      <w:r>
        <w:t>Sut i gau cyfrif ar-lein</w:t>
      </w:r>
    </w:p>
    <w:p>
      <w:pPr>
        <w:numPr>
          <w:ilvl w:val="0"/>
          <w:numId w:val="2"/>
        </w:numPr>
      </w:pPr>
      <w:r>
        <w:t>Sut i gynhyrchu ac argraffu crynodebau statws cyfrif a thrafodion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TECHDUDT2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TGCh i ddefnyddwyr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Defnyddwyr TG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cyfrifon digidol ar-lein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3DB4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05C4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675af33be549cd" /><Relationship Type="http://schemas.openxmlformats.org/officeDocument/2006/relationships/numbering" Target="/word/numbering.xml" Id="R372059513c1e496e" /><Relationship Type="http://schemas.openxmlformats.org/officeDocument/2006/relationships/settings" Target="/word/settings.xml" Id="R22d56bbc17564abe" /><Relationship Type="http://schemas.openxmlformats.org/officeDocument/2006/relationships/image" Target="/word/media/528a721a-c371-47ec-ab39-a9778377f19b.png" Id="Re97623bbc59f4df7" /></Relationships>
</file>