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8a3cf0d0124c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INSCS019</w:t>
            </w:r>
            <w:r>
              <w:rPr>
                <w:b/>
              </w:rPr>
              <w:br/>
            </w:r>
            <w:r>
              <w:rPr>
                <w:b/>
              </w:rPr>
              <w:t>Hyrwyddo gwasanaethau neu gynhyrchion ychwanegol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afe2173a4554b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Chyflwyno Gwasanaeth i Gwsmeriaid.  Mae'n ymwneud â hyrwyddo gwasanaethau neu gynhyrchion ychwanegol i gwsmeriaid. Mae'n cynnwys ymddygiadau a phrosesau gwasanaeth i gwsmeriaid sy'n cael yr effaith fwyaf ar brofiad y cwsmer yn ystod y Broses o Gyflwyno Gwasanaeth i Gwsmeriaid.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Rydych yn ehangu ac yn ymestyn y berthynas â chwsmeriaid drwy eu darbwyllo i ddefnyddio gwasanaethau neu gynhyrchion ychwanegol y gallwch eu cynnig.  Rydych yn trefnu gwasanaeth i gwsmeriaid i hyrwyddo defnydd ychwanegol o'ch gwasanaethau neu gynhyrchion drwy gyfathrebu â chwsmeriaid cyn mynd ati i ddarparu'r gwasanaethau neu'r cynhyrchion hynny'n effeithiol.  Rydych hefyd yn monitro eich llwyddiannau a'ch methiannau i gydnabod y ffordd orau o gysylltu â'ch cwsmeriaid yn y dyfodol. Mae gwasanaethau neu gynhyrchion yn newid yn barhaus mewn sefydliadau i wneud yn siŵr eu bod yn bodloni disgwyliadau cwsmeriaid.  Drwy gynnig gwasanaethau neu gynhyrchion newydd neu well gall eich sefydliad gynyddu boddhad cwsmeriaid a goroesi mewn amgylchedd cystadleuol.  Rydych yn cadw golwg ar ddatblygiadau newydd ac yn annog eich cwsmeriaid i ymddiddori ynddynt.  Mae eich cwsmeriaid yn disgwyl i wasanaethau neu gynhyrchion gael eu cynnig i fodloni eu disgwyliadau cynyddol ac rydych yn eu gwneud yn ymwybodol o'r hyn sydd ar gael gan eich sefydliad.</w:t>
      </w:r>
    </w:p>
    <w:p>
      <w:pPr/>
      <w:r>
        <w:rPr>
          <w:lang w:val="en-GB"/>
        </w:rPr>
        <w:t>Mae'r safon hon ar gyfer gweithwyr proffesiynol gwasanaeth i gwsmeriaid sy'n hyrwyddo gwasanaethau neu gynhyrchion ychwanegol i gwsmeriaid.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 gwybodaeth am wasanaethau neu gynhyrchion ychwanegol eich sefydliad</w:t>
      </w:r>
    </w:p>
    <w:p>
      <w:pPr>
        <w:numPr>
          <w:ilvl w:val="0"/>
          <w:numId w:val="1"/>
        </w:numPr>
      </w:pPr>
      <w:r>
        <w:t>gofyn i gydweithwyr am wybodaeth am wasanaethau neu gynhyrchion ychwanegol</w:t>
      </w:r>
    </w:p>
    <w:p>
      <w:pPr>
        <w:numPr>
          <w:ilvl w:val="0"/>
          <w:numId w:val="1"/>
        </w:numPr>
      </w:pPr>
      <w:r>
        <w:t>nodi gwasanaethau neu gynhyrchion ychwanegol a allai fod o ddiddordeb i'ch cwsmeriaid</w:t>
      </w:r>
    </w:p>
    <w:p>
      <w:pPr>
        <w:numPr>
          <w:ilvl w:val="0"/>
          <w:numId w:val="1"/>
        </w:numPr>
      </w:pPr>
      <w:r>
        <w:t>nodi cyfleoedd i gynnig gwasanaethau neu gynhyrchion ychwanegol fydd yn gwella eu profiad fel cwsmeriaid</w:t>
      </w:r>
    </w:p>
    <w:p>
      <w:pPr>
        <w:numPr>
          <w:ilvl w:val="0"/>
          <w:numId w:val="1"/>
        </w:numPr>
      </w:pPr>
      <w:r>
        <w:t>nodi manteision gwasanaethau neu gynhyrchion ychwanegol i'ch cwsmeriaid a'r sefydliad</w:t>
      </w:r>
    </w:p>
    <w:p>
      <w:pPr>
        <w:numPr>
          <w:ilvl w:val="0"/>
          <w:numId w:val="1"/>
        </w:numPr>
      </w:pPr>
      <w:r>
        <w:t>esbonio nodweddion a manteision gwasanaethau neu gynhyrchion ychwanegol i'ch cwsmeriaid</w:t>
      </w:r>
    </w:p>
    <w:p>
      <w:pPr>
        <w:numPr>
          <w:ilvl w:val="0"/>
          <w:numId w:val="1"/>
        </w:numPr>
      </w:pPr>
      <w:r>
        <w:t>annog cwsmeriaid i ofyn am wasanaethau neu gynhyrchion ychwanegol</w:t>
      </w:r>
    </w:p>
    <w:p>
      <w:pPr>
        <w:numPr>
          <w:ilvl w:val="0"/>
          <w:numId w:val="1"/>
        </w:numPr>
      </w:pPr>
      <w:r>
        <w:t>trafod gyda chydweithwyr sut i hyrwyddo gwasanaethau neu gynhyrchion ychwanegol i gwsmeriaid</w:t>
      </w:r>
    </w:p>
    <w:p>
      <w:pPr>
        <w:numPr>
          <w:ilvl w:val="0"/>
          <w:numId w:val="1"/>
        </w:numPr>
      </w:pPr>
      <w:r>
        <w:t>rhoi gweithdrefnau ar waith i ymateb i gwsmeriaid sydd â diddordeb mewn gwasanaethau neu gynhyrchion ychwanegol</w:t>
      </w:r>
    </w:p>
    <w:p>
      <w:pPr>
        <w:numPr>
          <w:ilvl w:val="0"/>
          <w:numId w:val="1"/>
        </w:numPr>
      </w:pPr>
      <w:r>
        <w:t>hyrwyddo gwasanaethau neu gynhyrchion gan dimau a chydweithwyr eraill yn eich sefydliad</w:t>
      </w:r>
    </w:p>
    <w:p>
      <w:pPr>
        <w:numPr>
          <w:ilvl w:val="0"/>
          <w:numId w:val="1"/>
        </w:numPr>
      </w:pPr>
      <w:r>
        <w:t>helpu cwsmeriaid i gael mynediad at wasanaethau neu gynhyrchion a ddarperir gan dimau a chydweithwyr eraill yn eich sefydliad</w:t>
      </w:r>
    </w:p>
    <w:p>
      <w:pPr>
        <w:numPr>
          <w:ilvl w:val="0"/>
          <w:numId w:val="1"/>
        </w:numPr>
      </w:pPr>
      <w:r>
        <w:t>dod â'r sgwrs i ben os nad yw eich cwsmer yn dangos unrhyw ddiddordeb mewn gwasanaethau neu gynhyrchion ychwanegol</w:t>
      </w:r>
    </w:p>
    <w:p>
      <w:pPr>
        <w:numPr>
          <w:ilvl w:val="0"/>
          <w:numId w:val="1"/>
        </w:numPr>
      </w:pPr>
      <w:r>
        <w:t>rhoi gwybodaeth i symud y broses werthu yn ei blaen pan fydd cwsmeriaid yn dangos diddordeb mewn gwasanaethau neu gynhyrchion ychwanegol</w:t>
      </w:r>
    </w:p>
    <w:p>
      <w:pPr>
        <w:numPr>
          <w:ilvl w:val="0"/>
          <w:numId w:val="1"/>
        </w:numPr>
      </w:pPr>
      <w:r>
        <w:t>cytuno ar yr hyn sy'n cael ei werthu a gwneud yn siŵr bod cwsmeriaid yn deall y gwasanaethau neu'r cynhyrchion ychwanegol sydd i'w darparu</w:t>
      </w:r>
    </w:p>
    <w:p>
      <w:pPr>
        <w:numPr>
          <w:ilvl w:val="0"/>
          <w:numId w:val="1"/>
        </w:numPr>
      </w:pPr>
      <w:r>
        <w:t>trefnu i gyflwyno'r gwasanaethau neu'r cynhyrchion ychwanegol i'ch cwsmer erbyn y dyddiad y cytunwyd arno</w:t>
      </w:r>
    </w:p>
    <w:p>
      <w:pPr>
        <w:numPr>
          <w:ilvl w:val="0"/>
          <w:numId w:val="1"/>
        </w:numPr>
      </w:pPr>
      <w:r>
        <w:t>cyfeirio eich cwsmer at gydweithwyr pan ddarperir y gwasanaethau neu'r cynhyrchion ychwanegol gan dimau eraill</w:t>
      </w:r>
    </w:p>
    <w:p>
      <w:pPr>
        <w:numPr>
          <w:ilvl w:val="0"/>
          <w:numId w:val="1"/>
        </w:numPr>
      </w:pPr>
      <w:r>
        <w:t>cymharu'r gwahanol ddulliau a ddefnyddir i roi gwybod i gwsmeriaid am wasanaethau neu gynhyrchion ychwanegol a chofnodi llwyddiannau a methiannau pob un</w:t>
      </w:r>
    </w:p>
    <w:p>
      <w:pPr>
        <w:numPr>
          <w:ilvl w:val="0"/>
          <w:numId w:val="1"/>
        </w:numPr>
      </w:pPr>
      <w:r>
        <w:t>nodi'r dulliau mwyaf effeithiol o gynnig gwasanaethau neu gynhyrchion ychwanegol o'ch cofnodion</w:t>
      </w:r>
    </w:p>
    <w:p>
      <w:pPr>
        <w:numPr>
          <w:ilvl w:val="0"/>
          <w:numId w:val="1"/>
        </w:numPr>
      </w:pPr>
      <w:r>
        <w:t>rhannu gwybodaeth â chydweithwyr am y dulliau mwyaf effeithiol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gael gafael ar wybodaeth am wasanaethau neu gynhyrchion ychwanegol eich sefydliad</w:t>
      </w:r>
    </w:p>
    <w:p>
      <w:pPr>
        <w:numPr>
          <w:ilvl w:val="0"/>
          <w:numId w:val="2"/>
        </w:numPr>
      </w:pPr>
      <w:r>
        <w:t>y gwahanol dimau yn eich sefydliad sy'n gyfrifol am ddarparu gwasanaethau a chynhyrchion ychwanegol</w:t>
      </w:r>
    </w:p>
    <w:p>
      <w:pPr>
        <w:numPr>
          <w:ilvl w:val="0"/>
          <w:numId w:val="2"/>
        </w:numPr>
      </w:pPr>
      <w:r>
        <w:t>y cydweithwyr sy'n gallu eich cefnogi i ddatblygu eich gwybodaeth am wasanaethau a chynhyrchion ychwanegol</w:t>
      </w:r>
    </w:p>
    <w:p>
      <w:pPr>
        <w:numPr>
          <w:ilvl w:val="0"/>
          <w:numId w:val="2"/>
        </w:numPr>
      </w:pPr>
      <w:r>
        <w:t>sut i sicrhau bod gwasanaethau a chynhyrchion ychwanegol yn cyd-fynd â diddordebau ac anghenion cwsmeriaid</w:t>
      </w:r>
    </w:p>
    <w:p>
      <w:pPr>
        <w:numPr>
          <w:ilvl w:val="0"/>
          <w:numId w:val="2"/>
        </w:numPr>
      </w:pPr>
      <w:r>
        <w:t>y ffyrdd y gall cynnig gwasanaethau a chynhyrchion ychwanegol wella gwasanaeth eich sefydliad i gwsmeriaid</w:t>
      </w:r>
    </w:p>
    <w:p>
      <w:pPr>
        <w:numPr>
          <w:ilvl w:val="0"/>
          <w:numId w:val="2"/>
        </w:numPr>
      </w:pPr>
      <w:r>
        <w:t>gweithdrefnau a systemau eich sefydliad ar gyfer annog cwsmeriaid i ddefnyddio gwasanaethau neu gynhyrchion ychwanegol</w:t>
      </w:r>
    </w:p>
    <w:p>
      <w:pPr>
        <w:numPr>
          <w:ilvl w:val="0"/>
          <w:numId w:val="2"/>
        </w:numPr>
      </w:pPr>
      <w:r>
        <w:t>sut bydd gwasanaethau a/neu gynhyrchion ychwanegol o fudd i'ch cwsmeriaid</w:t>
      </w:r>
    </w:p>
    <w:p>
      <w:pPr>
        <w:numPr>
          <w:ilvl w:val="0"/>
          <w:numId w:val="2"/>
        </w:numPr>
      </w:pPr>
      <w:r>
        <w:t>sut bydd defnydd eich cwsmer o wasanaethau neu gynhyrchion ychwanegol o fudd i'ch sefydliad</w:t>
      </w:r>
    </w:p>
    <w:p>
      <w:pPr>
        <w:numPr>
          <w:ilvl w:val="0"/>
          <w:numId w:val="2"/>
        </w:numPr>
      </w:pPr>
      <w:r>
        <w:t>y dulliau y gellir eu defnyddio i hyrwyddo gwasanaethau neu gynhyrchion ychwanegol i gwsmeriaid</w:t>
      </w:r>
    </w:p>
    <w:p>
      <w:pPr>
        <w:numPr>
          <w:ilvl w:val="0"/>
          <w:numId w:val="2"/>
        </w:numPr>
      </w:pPr>
      <w:r>
        <w:t>sut i gytuno ar ddulliau hyrwyddo gyda chydweithwyr a'r rhai sy'n gwneud penderfyniadau</w:t>
      </w:r>
    </w:p>
    <w:p>
      <w:pPr>
        <w:numPr>
          <w:ilvl w:val="0"/>
          <w:numId w:val="2"/>
        </w:numPr>
      </w:pPr>
      <w:r>
        <w:t>y prif ffactorau sy'n annog cwsmeriaid i ddefnyddio eich gwasanaethau neu gynhyrchion</w:t>
      </w:r>
    </w:p>
    <w:p>
      <w:pPr>
        <w:numPr>
          <w:ilvl w:val="0"/>
          <w:numId w:val="2"/>
        </w:numPr>
      </w:pPr>
      <w:r>
        <w:t>sut i gyflwyno gwasanaethau a/neu gynhyrchion ychwanegol i gwsmeriaid gan amlinellu eu manteision</w:t>
      </w:r>
    </w:p>
    <w:p>
      <w:pPr>
        <w:numPr>
          <w:ilvl w:val="0"/>
          <w:numId w:val="2"/>
        </w:numPr>
      </w:pPr>
      <w:r>
        <w:t>sut i dawelu meddwl cwsmeriaid a</w:t>
      </w:r>
    </w:p>
    <w:p>
      <w:pPr>
        <w:numPr>
          <w:ilvl w:val="0"/>
          <w:numId w:val="2"/>
        </w:numPr>
      </w:pPr>
      <w:r>
        <w:t>sut i gytuno ar wasanaethau neu gynhyrchion ychwanegol a'u darparu</w:t>
      </w:r>
    </w:p>
    <w:p>
      <w:pPr>
        <w:numPr>
          <w:ilvl w:val="0"/>
          <w:numId w:val="2"/>
        </w:numPr>
      </w:pPr>
      <w:r>
        <w:t>y gwahanol ddulliau y gallwch eu defnyddio i roi gwybodaeth i'ch cwsmeriaid am wasanaethau neu gynhyrchion</w:t>
      </w:r>
    </w:p>
    <w:p>
      <w:pPr>
        <w:numPr>
          <w:ilvl w:val="0"/>
          <w:numId w:val="2"/>
        </w:numPr>
      </w:pPr>
      <w:r>
        <w:t>pwysigrwydd cydweithwyr i ddylanwadu ar gwsmeriaid sy'n gwneud penderfyniadau am wasanaethau neu gynhyrchion ychwanegol</w:t>
      </w:r>
    </w:p>
    <w:p>
      <w:pPr>
        <w:numPr>
          <w:ilvl w:val="0"/>
          <w:numId w:val="2"/>
        </w:numPr>
      </w:pPr>
      <w:r>
        <w:t>sut i werthuso'r dulliau a ddefnyddir i gynnig gwasanaethau neu gynhyrchion ychwanegol a rhannu eich canfyddiad â chydweithwyr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CFACSA15, CFACSA5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Hyrwyddo; gwasanaethau a chynhyrchion; trefnu; cyflwyno; gwasanaeth i gwsmeriaid; cyfathrebu; datrys problemau; gweithio gydag eraill; gwaith tîm; gwrando, clywed; siarad; argraff gadarnhaol; egwyddorion gwasanaeth i gwsmeriaid;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3DA2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943D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6ee888e2314c53" /><Relationship Type="http://schemas.openxmlformats.org/officeDocument/2006/relationships/numbering" Target="/word/numbering.xml" Id="Rf12b7436f5124c94" /><Relationship Type="http://schemas.openxmlformats.org/officeDocument/2006/relationships/settings" Target="/word/settings.xml" Id="Rf256c279b37b4002" /><Relationship Type="http://schemas.openxmlformats.org/officeDocument/2006/relationships/image" Target="/word/media/38c13471-7aed-4aca-bbd1-c767599aed83.png" Id="Rcafe2173a4554bae" /></Relationships>
</file>