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4863e85be67410d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INSCS005</w:t>
            </w:r>
            <w:r>
              <w:rPr>
                <w:b/>
              </w:rPr>
              <w:br/>
            </w:r>
            <w:r>
              <w:rPr>
                <w:b/>
              </w:rPr>
              <w:t>Cynnal amgylchedd iach a diogel i gwsmeriaid a chydweithwyr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7061c385580e4a2c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Mae'r safon hon yn rhan o faes cymhwysedd gwasanaeth i gwsmeriaid sy'n gysylltiedig â Hanfodion Gwasanaeth i Gwsmeriaid. Mae'n ymwneud â chynnal amgylchedd iach a diogel i gwsmeriaid a chydweithwyr. Mae'n cynnwys iaith a chysyniadau gwasanaeth i gwsmeriaid yn ogystal â'r cyd-destun sefydliadol a'r amgylchedd allanol rydych chi'n gweithio ynddo.  Cofiwch fod cwsmeriaid yn cynnwys pawb rydych chi'n darparu cynhyrchion a gwasanaethau ar eu cyfer. Gallent fod y tu allan i'ch sefydliad neu'n gwsmeriaid mewnol.</w:t>
      </w:r>
    </w:p>
    <w:p>
      <w:pPr/>
      <w:r>
        <w:rPr>
          <w:lang w:val="en-GB"/>
        </w:rPr>
        <w:t>Mae iechyd a diogelwch yn bwysig ym mhob maes gwaith, boed mewn swyddfa neu yn y cartref, ac mae hyn yn wir am wasanaeth i gwsmeriaid.  Rydych yn darparu lefelau uchel o wasanaeth i gwsmeriaid, gan gydnabod ei bod hefyd yn bwysig cynnig amgylchedd sy'n galluogi ac yn annog staff i weithio'n ddiogel er eu lles eu hunain ac i gwsmeriaid.</w:t>
      </w:r>
    </w:p>
    <w:p>
      <w:pPr/>
      <w:r>
        <w:rPr>
          <w:lang w:val="en-GB"/>
        </w:rPr>
        <w:t>Mae'r safon hon yn ymwneud â chynnal amgylchedd gwaith iach a diogel i gwsmeriaid a chydweithwyr.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nodi peryglon iechyd a diogelwch wrth weithio gartref ac yn amgylchedd swyddfa eich sefydliad</w:t>
      </w:r>
    </w:p>
    <w:p>
      <w:pPr>
        <w:numPr>
          <w:ilvl w:val="0"/>
          <w:numId w:val="1"/>
        </w:numPr>
      </w:pPr>
      <w:r>
        <w:t>asesu'r risgiau sy'n gysylltiedig â pheryglon a nodir</w:t>
      </w:r>
    </w:p>
    <w:p>
      <w:pPr>
        <w:numPr>
          <w:ilvl w:val="0"/>
          <w:numId w:val="1"/>
        </w:numPr>
      </w:pPr>
      <w:r>
        <w:t>nodi ffactorau iechyd a diogelwch a allai wneud staff gwasanaeth i gwsmeriaid yn llai effeithiol</w:t>
      </w:r>
    </w:p>
    <w:p>
      <w:pPr>
        <w:numPr>
          <w:ilvl w:val="0"/>
          <w:numId w:val="1"/>
        </w:numPr>
      </w:pPr>
      <w:r>
        <w:t>nodi ffactorau iechyd a diogelwch a allai beri pryder i gwsmeriaid</w:t>
      </w:r>
    </w:p>
    <w:p>
      <w:pPr>
        <w:numPr>
          <w:ilvl w:val="0"/>
          <w:numId w:val="1"/>
        </w:numPr>
      </w:pPr>
      <w:r>
        <w:t>gwerthuso'r ffactorau iechyd a diogelwch a nodwyd yn erbyn polisïau a gweithdrefnau eich sefydliad a disgwyliadau cwsmeriaid</w:t>
      </w:r>
    </w:p>
    <w:p>
      <w:pPr>
        <w:numPr>
          <w:ilvl w:val="0"/>
          <w:numId w:val="1"/>
        </w:numPr>
      </w:pPr>
      <w:r>
        <w:t>rhoi gwybodaeth am risgiau a pheryglon i gydweithwyr sy'n gyfrifol am iechyd a diogelwch</w:t>
      </w:r>
    </w:p>
    <w:p>
      <w:pPr>
        <w:numPr>
          <w:ilvl w:val="0"/>
          <w:numId w:val="1"/>
        </w:numPr>
      </w:pPr>
      <w:r>
        <w:t>rhoi gwybodaeth am iechyd a diogelwch yn y gweithle i staff gwasanaeth i gwsmeriaid</w:t>
      </w:r>
    </w:p>
    <w:p>
      <w:pPr>
        <w:numPr>
          <w:ilvl w:val="0"/>
          <w:numId w:val="1"/>
        </w:numPr>
      </w:pPr>
      <w:r>
        <w:t>cadarnhau cyfrifoldebau staff am iechyd a diogelwch gyda nhw</w:t>
      </w:r>
    </w:p>
    <w:p>
      <w:pPr>
        <w:numPr>
          <w:ilvl w:val="0"/>
          <w:numId w:val="1"/>
        </w:numPr>
      </w:pPr>
      <w:r>
        <w:t>cynnal mesurau i reoli risgiau i iechyd a diogelwch sy'n cyd-fynd â pholisïau a gweithdrefnau sefydliadol</w:t>
      </w:r>
    </w:p>
    <w:p>
      <w:pPr>
        <w:numPr>
          <w:ilvl w:val="0"/>
          <w:numId w:val="1"/>
        </w:numPr>
      </w:pPr>
      <w:r>
        <w:t>gwirio bod cwsmeriaid a staff yn cael eu briffio ar fesurau i reoli risgiau i iechyd a diogelwch</w:t>
      </w:r>
    </w:p>
    <w:p>
      <w:pPr>
        <w:numPr>
          <w:ilvl w:val="0"/>
          <w:numId w:val="1"/>
        </w:numPr>
      </w:pPr>
      <w:r>
        <w:t>monitro'r defnydd o fesurau rheoli iechyd a diogelwch i wneud yn siŵr bod staff yn eu dilyn</w:t>
      </w:r>
    </w:p>
    <w:p>
      <w:pPr>
        <w:numPr>
          <w:ilvl w:val="0"/>
          <w:numId w:val="1"/>
        </w:numPr>
      </w:pPr>
      <w:r>
        <w:t>galluogi staff i nodi peryglon iechyd a diogelwch sy'n gysylltiedig â'r amgylcheddau y maent yn gweithio ynddynt a rhoi gwybod am y peryglon hyn</w:t>
      </w:r>
    </w:p>
    <w:p>
      <w:pPr>
        <w:numPr>
          <w:ilvl w:val="0"/>
          <w:numId w:val="1"/>
        </w:numPr>
      </w:pPr>
      <w:r>
        <w:t>cynorthwyo staff i reoli eu cydbwysedd bywyd-gwaith ac iechyd meddwl</w:t>
      </w:r>
    </w:p>
    <w:p>
      <w:pPr>
        <w:numPr>
          <w:ilvl w:val="0"/>
          <w:numId w:val="1"/>
        </w:numPr>
      </w:pPr>
      <w:r>
        <w:t>defnyddio gweithdrefnau sefydliadol y cytunwyd arnynt i ddelio â pheryglon pan fyddant yn digwydd</w:t>
      </w:r>
    </w:p>
    <w:p>
      <w:pPr>
        <w:numPr>
          <w:ilvl w:val="0"/>
          <w:numId w:val="1"/>
        </w:numPr>
      </w:pPr>
      <w:r>
        <w:t>adolygu elfennau iechyd a diogelwch yr amgylchedd gwasanaeth i gwsmeriaid pan fo hynny'n ofynnol gan eich sefydliad</w:t>
      </w:r>
    </w:p>
    <w:p>
      <w:pPr>
        <w:numPr>
          <w:ilvl w:val="0"/>
          <w:numId w:val="1"/>
        </w:numPr>
      </w:pPr>
      <w:r>
        <w:t>cynnal ymarferion brys o fewn maes eich cyfrifoldeb</w:t>
      </w:r>
    </w:p>
    <w:p>
      <w:pPr>
        <w:numPr>
          <w:ilvl w:val="0"/>
          <w:numId w:val="1"/>
        </w:numPr>
      </w:pPr>
      <w:r>
        <w:t>dilyn gweithdrefnau sefydliadol ar gyfer cadw cofnodion iechyd a diogelwch yn gyfredol ac ar gyfer rhoi gwybod am ddigwyddiadau iechyd a diogelwch</w:t>
      </w:r>
    </w:p>
    <w:p>
      <w:pPr>
        <w:numPr>
          <w:ilvl w:val="0"/>
          <w:numId w:val="1"/>
        </w:numPr>
      </w:pPr>
      <w:r>
        <w:t>dilyn y codau ymarfer a'r polisïau cyfreithiol, sefydliadol sy'n berthnasol i'ch rôl a'r gweithgareddau sy'n cael eu cynnal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pwysigrwydd cynnal gwaith iach, diogel ac effeithiol gartref neu mewn swyddfa</w:t>
      </w:r>
    </w:p>
    <w:p>
      <w:pPr>
        <w:numPr>
          <w:ilvl w:val="0"/>
          <w:numId w:val="2"/>
        </w:numPr>
      </w:pPr>
      <w:r>
        <w:t>eich rôl a'ch cyfrifoldebau o ran iechyd a diogelwch yn y gweithle</w:t>
      </w:r>
    </w:p>
    <w:p>
      <w:pPr>
        <w:numPr>
          <w:ilvl w:val="0"/>
          <w:numId w:val="2"/>
        </w:numPr>
      </w:pPr>
      <w:r>
        <w:t>y cydweithwyr sydd â chyfrifoldebau penodol dros iechyd a diogelwch yn eich gweithle a sut maent yn gallu eich cefnogi</w:t>
      </w:r>
    </w:p>
    <w:p>
      <w:pPr>
        <w:numPr>
          <w:ilvl w:val="0"/>
          <w:numId w:val="2"/>
        </w:numPr>
      </w:pPr>
      <w:r>
        <w:t>pwysigrwydd yr holl gydweithwyr sy'n cymryd cyfrifoldeb am iechyd a diogelwch yn yr amgylchedd gwasanaeth i gwsmeriaid</w:t>
      </w:r>
    </w:p>
    <w:p>
      <w:pPr>
        <w:numPr>
          <w:ilvl w:val="0"/>
          <w:numId w:val="2"/>
        </w:numPr>
      </w:pPr>
      <w:r>
        <w:t>y pryderon posibl a allai fod gan gwsmeriaid ynghylch iechyd a diogelwch a sut i ddelio â'r rhain</w:t>
      </w:r>
    </w:p>
    <w:p>
      <w:pPr>
        <w:numPr>
          <w:ilvl w:val="0"/>
          <w:numId w:val="2"/>
        </w:numPr>
      </w:pPr>
      <w:r>
        <w:t>sut i gael gafael ar y wybodaeth ddiweddaraf am ofynion cyfreithiol a rheoliadol ar gyfer iechyd a diogelwch a chodau ymarfer perthnasol</w:t>
      </w:r>
    </w:p>
    <w:p>
      <w:pPr>
        <w:numPr>
          <w:ilvl w:val="0"/>
          <w:numId w:val="2"/>
        </w:numPr>
      </w:pPr>
      <w:r>
        <w:t>y ffyrdd y caiff gwybodaeth am iechyd a diogelwch ei rhannu yn eich sefydliad fel bod gan yr holl staff y wybodaeth ddiweddaraf</w:t>
      </w:r>
    </w:p>
    <w:p>
      <w:pPr>
        <w:numPr>
          <w:ilvl w:val="0"/>
          <w:numId w:val="2"/>
        </w:numPr>
      </w:pPr>
      <w:r>
        <w:t>y mathau o beryglon iechyd a diogelwch sy'n debygol o ddigwydd ym maes eich cyfrifoldeb</w:t>
      </w:r>
    </w:p>
    <w:p>
      <w:pPr>
        <w:numPr>
          <w:ilvl w:val="0"/>
          <w:numId w:val="2"/>
        </w:numPr>
      </w:pPr>
      <w:r>
        <w:t>sut i asesu'r risgiau sy'n gysylltiedig â pheryglon iechyd a diogelwch</w:t>
      </w:r>
    </w:p>
    <w:p>
      <w:pPr>
        <w:numPr>
          <w:ilvl w:val="0"/>
          <w:numId w:val="2"/>
        </w:numPr>
      </w:pPr>
      <w:r>
        <w:t>y gwahanol fathau o ffactorau sy'n effeithio ar iechyd a diogelwch a sut i'w gwerthuso, e.e. pobl, offer, deunydd, yr amgylchedd a phrosesau</w:t>
      </w:r>
    </w:p>
    <w:p>
      <w:pPr>
        <w:numPr>
          <w:ilvl w:val="0"/>
          <w:numId w:val="2"/>
        </w:numPr>
      </w:pPr>
      <w:r>
        <w:t>y materion iechyd a diogelwch a allai godi oherwydd bod staff yn gweithio gartref</w:t>
      </w:r>
    </w:p>
    <w:p>
      <w:pPr>
        <w:numPr>
          <w:ilvl w:val="0"/>
          <w:numId w:val="2"/>
        </w:numPr>
      </w:pPr>
      <w:r>
        <w:t>y ffyrdd y gallwch chi a'ch sefydliad gefnogi staff i reoli eu cydbwysedd rhwng bywyd a gwaith, arferion cydweithio o bell, iechyd meddwl ac iechyd corfforol mewn amgylcheddau gweithio gartref ac ar y safle</w:t>
      </w:r>
    </w:p>
    <w:p>
      <w:pPr>
        <w:numPr>
          <w:ilvl w:val="0"/>
          <w:numId w:val="2"/>
        </w:numPr>
      </w:pPr>
      <w:r>
        <w:t>sut i gynnal driliau brys yn eich amgylchedd gwasanaeth i gwsmeriaid a phryd i wneud hyn</w:t>
      </w:r>
    </w:p>
    <w:p>
      <w:pPr>
        <w:numPr>
          <w:ilvl w:val="0"/>
          <w:numId w:val="2"/>
        </w:numPr>
      </w:pPr>
      <w:r>
        <w:t>sut i reoli risgiau mewn ffordd sy'n cyd-fynd â gofynion cyfreithiol a rheoliadol a chodau ymarfer</w:t>
      </w:r>
    </w:p>
    <w:p>
      <w:pPr>
        <w:numPr>
          <w:ilvl w:val="0"/>
          <w:numId w:val="2"/>
        </w:numPr>
      </w:pPr>
      <w:r>
        <w:t>polisïau a gweithdrefnau eich sefydliad ar gyfer iechyd a diogelwch</w:t>
      </w:r>
    </w:p>
    <w:p>
      <w:pPr>
        <w:numPr>
          <w:ilvl w:val="0"/>
          <w:numId w:val="2"/>
        </w:numPr>
      </w:pPr>
      <w:r>
        <w:t>y gweithdrefnau cofnodi ac adrodd yn eich sefydliad sy'n berthnasol i gynnal amgylchedd iach a diogel</w:t>
      </w:r>
    </w:p>
    <w:p>
      <w:pPr>
        <w:numPr>
          <w:ilvl w:val="0"/>
          <w:numId w:val="2"/>
        </w:numPr>
      </w:pPr>
      <w:r>
        <w:t>y codau ymarfer a'r polisïau cyfreithiol, sefydliadol sy'n berthnasol i'ch rôl a'r gweithgareddau sy'n cael eu cynnal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Skills CFA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22 Chwef 2021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01 Maw 2026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Instructus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CFACSB12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Galwedigaethau Gwasanaeth i Gwsmeriaid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Gwasanaeth i Gwsmeriaid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Iechyd; diogelwch; yr amgylchedd; cyflwyno; gwasanaeth i gwsmeriaid; risgiau; peryglon; argyfwng; driliau; codau ymarfer; gwasanaeth cwsmeriaid; cyfathrebu; datrys problemau; ymddygiadau; gweithio gydag eraill; gwaith tîm; rhoi gwybodaeth; derbyn gwybodae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B906B47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048D0BD8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d22293a235f845d1" /><Relationship Type="http://schemas.openxmlformats.org/officeDocument/2006/relationships/numbering" Target="/word/numbering.xml" Id="Rfe1064b5411549f4" /><Relationship Type="http://schemas.openxmlformats.org/officeDocument/2006/relationships/settings" Target="/word/settings.xml" Id="R5bf2654058824383" /><Relationship Type="http://schemas.openxmlformats.org/officeDocument/2006/relationships/image" Target="/word/media/d2428494-5242-483a-80dd-25ba6589bb7d.png" Id="R7061c385580e4a2c" /></Relationships>
</file>