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59913e7154446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SKABR3</w:t>
            </w:r>
            <w:r>
              <w:rPr>
                <w:b/>
              </w:rPr>
              <w:br/>
            </w:r>
            <w:r>
              <w:rPr>
                <w:b/>
              </w:rPr>
              <w:t>Cynllunio a chreu cynlluniau gwallt a siapiau yn y gwallt gan ddefnyddio technegau uwch gyda chliper a rasel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70f9fb87834c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Mae’r safon yma yn cydfodoli â, </w:t>
      </w:r>
    </w:p>
    <w:p>
      <w:pPr/>
      <w:r>
        <w:rPr>
          <w:lang w:val="en-GB"/>
        </w:rPr>
        <w:t>SKAHDBRBNST1 Gweithredu, a chynnal arferion gwaith diogel, glanwaith ac effeithiol. a SKAHDBRBNS1 Ymgynghori, asesu, cynllunio a pharatoi ar gyfer gwasanaethau Gwallt, Barbro, Harddwch, Ewinedd, Lles a Holistig</w:t>
      </w:r>
    </w:p>
    <w:p>
      <w:pPr/>
      <w:r>
        <w:rPr>
          <w:lang w:val="en-GB"/>
        </w:rPr>
        <w:t>. Mae’r safon yma’n ymwneud â rhywun o’r proffesiwn trin gwallt yn darparu gwasanaethau eillio ar yr wyneb, pen a’r gwddf gan ddefnyddio rasel syth gyda llafn a ddefnyddir unwaith. Bydd gofyn i chi hefyd werthuso ac adfyfyrio ar ôl y gwasanaeth er mwyn ei wella’n barhaus. Bydd angen i ddefnyddwyr y safon yma sicrhau bod eu harferion yn adlewyrchu’r wybodaeth, y polisïau, y gweithdrefnau a’r canllawiau arferion gorau diweddaraf. Caiff defnyddwyr y safon yma eu cynghori i fod yn ymwybodol o, a chydymffurfio â, gofynion cymorth cyntaf, yn unol â deddfwriaeth a pholisïau a gweithdrefnau.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Prif ddeilliannau'r safon yma yw:</w:t>
      </w:r>
    </w:p>
    <w:p>
      <w:pPr>
        <w:numPr>
          <w:ilvl w:val="0"/>
          <w:numId w:val="1"/>
        </w:numPr>
      </w:pPr>
      <w:r>
        <w:t>creu cynlluniau gwallt cymhleth a siapiau yn y gwallt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cynnal ymgynghoriad cryno a chynhwysfawr gyda'r unigolyn</w:t>
      </w:r>
    </w:p>
    <w:p>
      <w:pPr>
        <w:numPr>
          <w:ilvl w:val="0"/>
          <w:numId w:val="2"/>
        </w:numPr>
      </w:pPr>
      <w:r>
        <w:t>cadw at eich cyfrifoldebau am iechyd a diogelwch yn unol â deddfwriaeth, rheoliadau, cyfarwyddebau a chanllawiau,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 cael gwared o ddarnau o flew dros ben a thoriadau o flew wyneb o groen yr unigolyn drwy gydol y gwasanaeth</w:t>
      </w:r>
    </w:p>
    <w:p>
      <w:pPr/>
      <w:r>
        <w:rPr>
          <w:lang w:val="en-GB"/>
        </w:rPr>
        <w:t>2.2 codi gwallt sydd dros ben oddi ar y llawr er mwyn osgoi anaf</w:t>
      </w:r>
    </w:p>
    <w:p>
      <w:pPr>
        <w:numPr>
          <w:ilvl w:val="0"/>
          <w:numId w:val="3"/>
        </w:numPr>
      </w:pPr>
      <w:r>
        <w:t>trafod a darganfod amcanion yr unigolyn a'r canlyniadau a ddymunir, er mwyn cael y wybodaeth at gyfer y cynllun gwasanaeth torri gwallt,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3.1 ystyried strwythurau anatomegol y pen a'r wyneb</w:t>
      </w:r>
    </w:p>
    <w:p>
      <w:pPr/>
      <w:r>
        <w:rPr>
          <w:lang w:val="en-GB"/>
        </w:rPr>
        <w:t>3.2 dewisiadau amgen ar gyfer triniaeth</w:t>
      </w:r>
    </w:p>
    <w:p>
      <w:pPr>
        <w:numPr>
          <w:ilvl w:val="0"/>
          <w:numId w:val="4"/>
        </w:numPr>
      </w:pPr>
      <w:r>
        <w:t>gwneud dadansoddiad o flew'r wyneb a'r croen er mwyn penderfynu ar y cynllun gwasanaeth torri blew'r wyneb,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4.1 </w:t>
      </w:r>
    </w:p>
    <w:p>
      <w:pPr/>
      <w:r>
        <w:rPr>
          <w:lang w:val="en-GB"/>
        </w:rPr>
        <w:t>dosbarthiad cyrls gwallt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*4.2 *</w:t>
      </w:r>
    </w:p>
    <w:p>
      <w:pPr/>
      <w:r>
        <w:rPr>
          <w:lang w:val="en-GB"/>
        </w:rPr>
        <w:t>nodweddion gwallt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*4.3 dosbarthiad croen</w:t>
      </w:r>
    </w:p>
    <w:p>
      <w:pPr/>
      <w:r>
        <w:rPr>
          <w:lang w:val="en-GB"/>
        </w:rPr>
        <w:t>4.4 cyflwr ar croen y pen</w:t>
      </w:r>
    </w:p>
    <w:p>
      <w:pPr>
        <w:numPr>
          <w:ilvl w:val="0"/>
          <w:numId w:val="5"/>
        </w:numPr>
      </w:pPr>
      <w:r>
        <w:t>edrych ar amrywiaeth o gynlluniau gwallt y gellir eu cyflawni a </w:t>
      </w:r>
    </w:p>
    <w:p>
      <w:pPr>
        <w:numPr>
          <w:ilvl w:val="0"/>
          <w:numId w:val="5"/>
        </w:numPr>
      </w:pPr>
      <w:r>
        <w:t>siapiau</w:t>
      </w:r>
    </w:p>
    <w:p>
      <w:pPr>
        <w:numPr>
          <w:ilvl w:val="0"/>
          <w:numId w:val="5"/>
        </w:numPr>
      </w:pPr>
      <w:r>
        <w:t> gyda'r unigolyn gan ddefnyddio cymhorthion gweledol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cadarnhau a chytuno gyda’r unigolyn, ei fod wedi deall y gwasanaeth torri gwallt arfaethedig i gynnwys:</w:t>
      </w:r>
    </w:p>
    <w:p>
      <w:pPr/>
      <w:r>
        <w:rPr>
          <w:lang w:val="en-GB"/>
        </w:rPr>
        <w:t>6.1 gwrth weithredoedd</w:t>
      </w:r>
    </w:p>
    <w:p>
      <w:pPr/>
      <w:r>
        <w:rPr>
          <w:lang w:val="en-GB"/>
        </w:rPr>
        <w:t>6.2 adweithiau niweidiol</w:t>
      </w:r>
    </w:p>
    <w:p>
      <w:pPr/>
      <w:r>
        <w:rPr>
          <w:lang w:val="en-GB"/>
        </w:rPr>
        <w:t>7. sicrhau cydsyniad gwybodus gan yr unigolyn ar gyfer y gwasanaeth torri gwallt</w:t>
      </w:r>
    </w:p>
    <w:p>
      <w:pPr/>
      <w:r>
        <w:rPr>
          <w:lang w:val="en-GB"/>
        </w:rPr>
        <w:t>8. 8.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paratoi’r gwallt yn unol â’r </w:t>
      </w:r>
    </w:p>
    <w:p>
      <w:pPr/>
      <w:r>
        <w:rPr>
          <w:lang w:val="en-GB"/>
        </w:rPr>
        <w:t>protocol gwasanaeth torri gwallt</w:t>
      </w:r>
    </w:p>
    <w:p>
      <w:pPr>
        <w:numPr>
          <w:ilvl w:val="0"/>
          <w:numId w:val="6"/>
        </w:numPr>
      </w:pPr>
      <w:r>
        <w:t>dewis </w:t>
      </w:r>
    </w:p>
    <w:p>
      <w:pPr>
        <w:numPr>
          <w:ilvl w:val="0"/>
          <w:numId w:val="6"/>
        </w:numPr>
      </w:pPr>
      <w:r>
        <w:t>offer a chyfarpar</w:t>
      </w:r>
    </w:p>
    <w:p>
      <w:pPr>
        <w:numPr>
          <w:ilvl w:val="0"/>
          <w:numId w:val="6"/>
        </w:numPr>
      </w:pPr>
      <w:r>
        <w:t> sy'n addas ar gyfer dosbarthiad cyrls gwallt yr unigolyn er mwyn sicrhau'r edrychiad a ddymunir,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9.1 trin a defnyddio'r offer a'r cyfarpar mewn modd diogel er mwyn osgoi niwed i'r gwallt a chroen y pen</w:t>
      </w:r>
    </w:p>
    <w:p>
      <w:pPr/>
      <w:r>
        <w:rPr>
          <w:lang w:val="en-GB"/>
        </w:rPr>
        <w:t>10. torri gwallt yr unigolyn gan ddefnyddio’r canllawiau er mwyn sicrhau bod pwysau, cymesuredd, cydbwysedd a siap yn cael eu sicrhau i gynnwys:</w:t>
      </w:r>
    </w:p>
    <w:p>
      <w:pPr/>
      <w:r>
        <w:rPr>
          <w:lang w:val="en-GB"/>
        </w:rPr>
        <w:t>10.1 cylchdroi eich safle o gwmpas yr unigolyn er mwyn sicrhau cywirdeb y toriad</w:t>
      </w:r>
    </w:p>
    <w:p>
      <w:pPr/>
      <w:r>
        <w:rPr>
          <w:lang w:val="en-GB"/>
        </w:rPr>
        <w:t xml:space="preserve">10.2 addasu eich </w:t>
      </w:r>
    </w:p>
    <w:p>
      <w:pPr/>
      <w:r>
        <w:rPr>
          <w:lang w:val="en-GB"/>
        </w:rPr>
        <w:t>technegau torri gwallt</w:t>
      </w:r>
    </w:p>
    <w:p>
      <w:pPr/>
      <w:r>
        <w:rPr>
          <w:lang w:val="en-GB"/>
        </w:rPr>
        <w:t xml:space="preserve"> er mwyn creu’r cynllun a’r siapiau yn y gwallt a gytunwyd, yn unol â’r protocol gwasanaeth torri gwallt</w:t>
      </w:r>
    </w:p>
    <w:p>
      <w:pPr/>
      <w:r>
        <w:rPr>
          <w:lang w:val="en-GB"/>
        </w:rPr>
        <w:t>11. croes-edrych ar y toriad er mwyn sicrhau dosbarthiad cywir o bwysau, cymesuredd, cydbwysedd a siâp</w:t>
      </w:r>
    </w:p>
    <w:p>
      <w:pPr>
        <w:numPr>
          <w:ilvl w:val="0"/>
          <w:numId w:val="7"/>
        </w:numPr>
      </w:pPr>
      <w:r>
        <w:t>siapio cylchfesurau'r blew gan ddefnyddio technegau torri gwallt, gan gymryd i ystyriaeth: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12.1 y rhimyn gwallt natruiol</w:t>
      </w:r>
    </w:p>
    <w:p>
      <w:pPr/>
      <w:r>
        <w:rPr>
          <w:lang w:val="en-GB"/>
        </w:rPr>
        <w:t>12.2 patrymau tŵf y gwallt</w:t>
      </w:r>
    </w:p>
    <w:p>
      <w:pPr>
        <w:numPr>
          <w:ilvl w:val="0"/>
          <w:numId w:val="8"/>
        </w:numPr>
      </w:pPr>
      <w:r>
        <w:t>cwblhau'r gwasanaeth torri gwallt gan sicrhau bod yr unigolyn yn rhydd o ddarnau o flew yn unol â'r protocol torri gwallt</w:t>
      </w:r>
    </w:p>
    <w:p>
      <w:pPr>
        <w:numPr>
          <w:ilvl w:val="0"/>
          <w:numId w:val="8"/>
        </w:numPr>
      </w:pPr>
      <w:r>
        <w:t>monitro iechyd a lles yr unigolyn drwy gydol y gwasanaeth torri gwallt</w:t>
      </w:r>
    </w:p>
    <w:p>
      <w:pPr>
        <w:numPr>
          <w:ilvl w:val="0"/>
          <w:numId w:val="8"/>
        </w:numPr>
      </w:pPr>
      <w:r>
        <w:t>gweithredu'r camau cywir os bydd adwaith niweidiol</w:t>
      </w:r>
    </w:p>
    <w:p>
      <w:pPr>
        <w:numPr>
          <w:ilvl w:val="0"/>
          <w:numId w:val="8"/>
        </w:numPr>
      </w:pPr>
      <w:r>
        <w:t>cwblhau cofnodion gwasanaeth yr unigolyn a'u cadw yn unol â deddfwriaeth data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 defnyddio ymarfer adfyfyriol i werthuso'r gwasanaeth torri blew'r wyneb a chymryd camau priodol</w:t>
      </w:r>
    </w:p>
    <w:p>
      <w:pPr/>
      <w:r>
        <w:rPr>
          <w:lang w:val="en-GB"/>
        </w:rPr>
        <w:t>18. rhoi cyfarwyddiadau a chyngor i'r unigolyn, cyn ac ar ôl y gwasanaeth</w:t>
      </w:r>
    </w:p>
    <w:p>
      <w:pPr>
        <w:numPr>
          <w:ilvl w:val="0"/>
          <w:numId w:val="9"/>
        </w:numPr>
      </w:pPr>
      <w:r>
        <w:t>cofnodi canlyniad gwasanaeth torri blew'r wyneb a'r gwerthusiad ohono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eich swyyogaeth a'ch cyfrifoldebau o ran darparu gwasanaethau torri gwallt a'r pwysigrwydd o weithio o fewn eich gallu</w:t>
      </w:r>
    </w:p>
    <w:p>
      <w:pPr>
        <w:numPr>
          <w:ilvl w:val="0"/>
          <w:numId w:val="10"/>
        </w:numPr>
      </w:pPr>
      <w:r>
        <w:t>pam bod yn rhaid i chi gydymffurfio gydag arfer moesegol a gweithio o fewn gofynion deddwriaethol;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y cyfrifoldebau drosoch chi eich hunain a'ch adeiladau o dan reoliadau trwyddedu yr awdurdod lleol</w:t>
      </w:r>
    </w:p>
    <w:p>
      <w:pPr>
        <w:numPr>
          <w:ilvl w:val="0"/>
          <w:numId w:val="11"/>
        </w:numPr>
      </w:pPr>
      <w:r>
        <w:t>pwysigrwydd ymwneud â, a dogfennu datblygiad proffesiynol parhaus, i gynnwys, polisïau gwybodaeth wedi eu diweddaru, gweithdrefnau a chanllawiau ar gyfer arfer gorau</w:t>
      </w:r>
    </w:p>
    <w:p>
      <w:pPr>
        <w:numPr>
          <w:ilvl w:val="0"/>
          <w:numId w:val="11"/>
        </w:numPr>
      </w:pPr>
      <w:r>
        <w:t>yr </w:t>
      </w:r>
    </w:p>
    <w:p>
      <w:pPr>
        <w:numPr>
          <w:ilvl w:val="0"/>
          <w:numId w:val="11"/>
        </w:numPr>
      </w:pPr>
      <w:r>
        <w:t>anatomeg a'r ffisioleg</w:t>
      </w:r>
    </w:p>
    <w:p>
      <w:pPr>
        <w:numPr>
          <w:ilvl w:val="0"/>
          <w:numId w:val="11"/>
        </w:numPr>
      </w:pPr>
      <w:r>
        <w:t> sy'n berthnasol i'r safon yma</w:t>
      </w:r>
    </w:p>
    <w:p>
      <w:pPr>
        <w:numPr>
          <w:ilvl w:val="0"/>
          <w:numId w:val="11"/>
        </w:numPr>
      </w:pPr>
      <w:r>
        <w:t>y gwrtharwyddion cymharol a llwyr sy'n berthnasol i'r gwasanaeth torri blew, i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5.1 y gofynion deddfwriaethol ac yswiriant ar gyfer cael diagnosis meddygol a chyfeirio</w:t>
      </w:r>
    </w:p>
    <w:p>
      <w:pPr>
        <w:numPr>
          <w:ilvl w:val="0"/>
          <w:numId w:val="12"/>
        </w:numPr>
      </w:pPr>
      <w:r>
        <w:t>pwysigrwydd adnabod nodweddion afreolaidd ar y croen a niwed i groen y pen, a'u cyfeirio at weithiwr proffesiynol gofal iechyd perthnasol</w:t>
      </w:r>
    </w:p>
    <w:p>
      <w:pPr>
        <w:numPr>
          <w:ilvl w:val="0"/>
          <w:numId w:val="12"/>
        </w:numPr>
      </w:pPr>
      <w:r>
        <w:t>cyfyngiadau technegau torri blew'r wyneb a'r addasiadau sy'n ofynnol,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7.1 dosbarthiad croen a cyrls gwallt</w:t>
      </w:r>
    </w:p>
    <w:p>
      <w:pPr/>
      <w:r>
        <w:rPr>
          <w:lang w:val="en-GB"/>
        </w:rPr>
        <w:t>7.2 cyflwr y croen a'r gwallt</w:t>
      </w:r>
    </w:p>
    <w:p>
      <w:pPr/>
      <w:r>
        <w:rPr>
          <w:lang w:val="en-GB"/>
        </w:rPr>
        <w:t>7.3 patrymau tŵf y gwallt</w:t>
      </w:r>
    </w:p>
    <w:p>
      <w:pPr/>
      <w:r>
        <w:rPr>
          <w:lang w:val="en-GB"/>
        </w:rPr>
        <w:t>7.4 strwythurau anatomegol y pen a’r wyneb</w:t>
      </w:r>
    </w:p>
    <w:p>
      <w:pPr/>
      <w:r>
        <w:rPr>
          <w:lang w:val="en-GB"/>
        </w:rPr>
        <w:t>7.5 hoffterau'r unigolyn</w:t>
      </w:r>
    </w:p>
    <w:p>
      <w:pPr/>
      <w:r>
        <w:rPr>
          <w:lang w:val="en-GB"/>
        </w:rPr>
        <w:t>7.6 disgwyliadau'r unigolyn</w:t>
      </w:r>
    </w:p>
    <w:p>
      <w:pPr>
        <w:numPr>
          <w:ilvl w:val="0"/>
          <w:numId w:val="13"/>
        </w:numPr>
      </w:pPr>
      <w:r>
        <w:t>strwythyrau anatomegol y pen a sut y maent yn effeithio ar y gwasanaeth torri gwallt</w:t>
      </w:r>
    </w:p>
    <w:p>
      <w:pPr>
        <w:numPr>
          <w:ilvl w:val="0"/>
          <w:numId w:val="13"/>
        </w:numPr>
      </w:pPr>
      <w:r>
        <w:t>pam ei bod yn bwysig dodi siampŵ ar y gwallt a chroen y pen cyn y gwasanaeth torri gwallt</w:t>
      </w:r>
    </w:p>
    <w:p>
      <w:pPr>
        <w:numPr>
          <w:ilvl w:val="0"/>
          <w:numId w:val="13"/>
        </w:numPr>
      </w:pPr>
      <w:r>
        <w:t>pam dylech chi gribo'r gwallt cyn y gwasanaeth torri gwallt</w:t>
      </w:r>
    </w:p>
    <w:p>
      <w:pPr>
        <w:numPr>
          <w:ilvl w:val="0"/>
          <w:numId w:val="13"/>
        </w:numPr>
      </w:pPr>
      <w:r>
        <w:t>y mathau traddodiadol a chyfredol o siapiau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strwythurau anatomegol y pen a’r wyneb a sut maent yn effeithio ar y gwasanaeth torri gwallt i gynnwys:</w:t>
      </w:r>
    </w:p>
    <w:p>
      <w:pPr/>
      <w:r>
        <w:rPr>
          <w:lang w:val="en-GB"/>
        </w:rPr>
        <w:t>12.1 y siâp a'r dyfnder cyffredinol</w:t>
      </w:r>
    </w:p>
    <w:p>
      <w:pPr/>
      <w:r>
        <w:rPr>
          <w:lang w:val="en-GB"/>
        </w:rPr>
        <w:t>12.2 dyfnder y trimio amlinellol sydd ei angen</w:t>
      </w:r>
    </w:p>
    <w:p>
      <w:pPr>
        <w:numPr>
          <w:ilvl w:val="0"/>
          <w:numId w:val="14"/>
        </w:numPr>
      </w:pPr>
      <w:r>
        <w:t>sut i bersonoli'r dulliau torri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 pwysigrwydd ystyried patrymau tŵf naturiol er mwyn creu dosbarthiad pwysau cytbwys</w:t>
      </w:r>
    </w:p>
    <w:p>
      <w:pPr>
        <w:numPr>
          <w:ilvl w:val="0"/>
          <w:numId w:val="15"/>
        </w:numPr>
      </w:pPr>
      <w:r>
        <w:t>y rhesymau tros sefydlu a dilyn canllawiau</w:t>
      </w:r>
    </w:p>
    <w:p>
      <w:pPr>
        <w:numPr>
          <w:ilvl w:val="0"/>
          <w:numId w:val="15"/>
        </w:numPr>
      </w:pPr>
      <w:r>
        <w:t>sut i greu a dilyn canllaw ar gyfer siap yr wyneb</w:t>
      </w:r>
    </w:p>
    <w:p>
      <w:pPr>
        <w:numPr>
          <w:ilvl w:val="0"/>
          <w:numId w:val="15"/>
        </w:numPr>
      </w:pPr>
      <w:r>
        <w:t>y gwasanaeth yn unol â'ch polisïau a gweithdrefnau cyfundrefnol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18. y peryglon cysylltiedig o dorri blew'r wyneb yn agos at groen noeth</w:t>
      </w:r>
    </w:p>
    <w:p>
      <w:pPr>
        <w:numPr>
          <w:ilvl w:val="0"/>
          <w:numId w:val="16"/>
        </w:numPr>
      </w:pPr>
      <w:r>
        <w:t>y perygl o flew yn tyfu am i mewn o ganlyniad i dorri parhaus yn agos</w:t>
      </w:r>
    </w:p>
    <w:p>
      <w:pPr>
        <w:numPr>
          <w:ilvl w:val="0"/>
          <w:numId w:val="16"/>
        </w:numPr>
      </w:pPr>
      <w:r>
        <w:t>pwysigrwydd croes-edrych ar gymesuredd a chydbwysedd y toriad</w:t>
      </w:r>
    </w:p>
    <w:p>
      <w:pPr>
        <w:numPr>
          <w:ilvl w:val="0"/>
          <w:numId w:val="16"/>
        </w:numPr>
      </w:pPr>
      <w:r>
        <w:t>sut i ddefnyddio, lefelu a phrofi cliperi</w:t>
      </w:r>
    </w:p>
    <w:p>
      <w:pPr>
        <w:numPr>
          <w:ilvl w:val="0"/>
          <w:numId w:val="16"/>
        </w:numPr>
      </w:pPr>
      <w:r>
        <w:t>maint a'r mathau o gliperi, llafnau cliper, trimwyr ac atodiadau sydd ar gael a'r effeithiau mae'r rhain yn eu cyflawni.</w:t>
      </w:r>
    </w:p>
    <w:p>
      <w:pPr>
        <w:numPr>
          <w:ilvl w:val="0"/>
          <w:numId w:val="16"/>
        </w:numPr>
      </w:pPr>
      <w:r>
        <w:t>y mathau o broblemau all ddigwydd pan yn torri blew'r wyneb a sut gellir eu cywiro</w:t>
      </w:r>
    </w:p>
    <w:p>
      <w:pPr>
        <w:numPr>
          <w:ilvl w:val="0"/>
          <w:numId w:val="16"/>
        </w:numPr>
      </w:pPr>
      <w:r>
        <w:t>y pwysigrwydd o ymgynghori gydag unigolion drwy gydol y broses o dorri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25. yr adweithiau niweidiol a gysylltir â'r gwasanaeth eillio a sut i ymateb iddynt</w:t>
      </w:r>
    </w:p>
    <w:p>
      <w:pPr>
        <w:numPr>
          <w:ilvl w:val="0"/>
          <w:numId w:val="17"/>
        </w:numPr>
      </w:pPr>
      <w:r>
        <w:t>y cyfrifoldebau iechyd a diogelwch yn unol â deddfwriaeth cyn, yn ystod ac ar ôl y gwasanaeth</w:t>
      </w:r>
    </w:p>
    <w:p>
      <w:pPr>
        <w:numPr>
          <w:ilvl w:val="0"/>
          <w:numId w:val="17"/>
        </w:numPr>
      </w:pPr>
      <w:r>
        <w:t>pam ei bod hi'n bwysig trafod gyda a chanfod gan yr unigolyn ei amcanion, pryderon, disgwyliadau a'r canlyniadau y mae'n eu dymuno a chytuno ar y cynllun gwasanaeth torri gwallt</w:t>
      </w:r>
    </w:p>
    <w:p>
      <w:pPr>
        <w:numPr>
          <w:ilvl w:val="0"/>
          <w:numId w:val="17"/>
        </w:numPr>
      </w:pPr>
      <w:r>
        <w:t>y strwythurau taliadau a'r dewisiadau ar gyfer gwasanaeth</w:t>
      </w:r>
    </w:p>
    <w:p>
      <w:pPr>
        <w:numPr>
          <w:ilvl w:val="0"/>
          <w:numId w:val="17"/>
        </w:numPr>
      </w:pPr>
      <w:r>
        <w:t>y gofynion deddfwriaethol a digollediad ynglŷn â sicrhau cydsyniad gwybodus am y gwasanaeth</w:t>
      </w:r>
    </w:p>
    <w:p>
      <w:pPr>
        <w:numPr>
          <w:ilvl w:val="0"/>
          <w:numId w:val="17"/>
        </w:numPr>
      </w:pPr>
      <w:r>
        <w:t>pwysigrwydd cofnodi canlyniad y gwasanaeth torri gwallt a'r gwerthusiad ohono</w:t>
      </w:r>
    </w:p>
    <w:p>
      <w:pPr>
        <w:numPr>
          <w:ilvl w:val="0"/>
          <w:numId w:val="17"/>
        </w:numPr>
      </w:pPr>
      <w:r>
        <w:t>pwysigrwydd monitro iechyd a lles yr unigolyn yn ystod ac ar ôl y gwasanaeth</w:t>
      </w:r>
    </w:p>
    <w:p>
      <w:pPr>
        <w:numPr>
          <w:ilvl w:val="0"/>
          <w:numId w:val="17"/>
        </w:numPr>
      </w:pPr>
      <w:r>
        <w:t>y rhesymau dros gymryd cyfryngau gweledol o fan triniaeth yr unigolyn a'i gadw yn unol â'r gofynion gwasanaeth, deddfwriaethol, yswiriant a chyfunfrefnol</w:t>
      </w:r>
    </w:p>
    <w:p>
      <w:pPr>
        <w:numPr>
          <w:ilvl w:val="0"/>
          <w:numId w:val="17"/>
        </w:numPr>
      </w:pPr>
      <w:r>
        <w:t>y gofynion deddfwriaethol a rheoleiddiol ynglŷn â chwblhau a chadw cofnod gwasanaeth torri gwallt</w:t>
      </w:r>
    </w:p>
    <w:p>
      <w:pPr>
        <w:numPr>
          <w:ilvl w:val="0"/>
          <w:numId w:val="17"/>
        </w:numPr>
      </w:pPr>
      <w:r>
        <w:t>y deilliannau disgwyliedig o wasanaethau torri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35.diben ymarfer adfyfyriol a gwerthuso er mwyn gwella darpariaeth y gwasanaeth yn y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Dosbarthiad cyrls gwallt</w:t>
      </w:r>
    </w:p>
    <w:p>
      <w:pPr>
        <w:numPr>
          <w:ilvl w:val="0"/>
          <w:numId w:val="18"/>
        </w:numPr>
      </w:pPr>
      <w:r>
        <w:t>syth</w:t>
      </w:r>
    </w:p>
    <w:p>
      <w:pPr>
        <w:numPr>
          <w:ilvl w:val="0"/>
          <w:numId w:val="18"/>
        </w:numPr>
      </w:pPr>
      <w:r>
        <w:t>tonnog</w:t>
      </w:r>
    </w:p>
    <w:p>
      <w:pPr>
        <w:numPr>
          <w:ilvl w:val="0"/>
          <w:numId w:val="18"/>
        </w:numPr>
      </w:pPr>
      <w:r>
        <w:t>cyrliog</w:t>
      </w:r>
    </w:p>
    <w:p>
      <w:pPr>
        <w:numPr>
          <w:ilvl w:val="0"/>
          <w:numId w:val="18"/>
        </w:numPr>
      </w:pPr>
      <w:r>
        <w:t>cyrls tynn</w:t>
      </w:r>
    </w:p>
    <w:p>
      <w:pPr>
        <w:numPr>
          <w:ilvl w:val="0"/>
          <w:numId w:val="18"/>
        </w:numPr>
      </w:pPr>
      <w:r>
        <w:t> cyfuniad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Nodweddion y gwallt</w:t>
      </w:r>
    </w:p>
    <w:p>
      <w:pPr>
        <w:numPr>
          <w:ilvl w:val="0"/>
          <w:numId w:val="19"/>
        </w:numPr>
      </w:pPr>
      <w:r>
        <w:t>dwysedd gwallt</w:t>
      </w:r>
    </w:p>
    <w:p>
      <w:pPr>
        <w:numPr>
          <w:ilvl w:val="0"/>
          <w:numId w:val="19"/>
        </w:numPr>
      </w:pPr>
      <w:r>
        <w:t>gwead y gwallt</w:t>
      </w:r>
    </w:p>
    <w:p>
      <w:pPr>
        <w:numPr>
          <w:ilvl w:val="0"/>
          <w:numId w:val="19"/>
        </w:numPr>
      </w:pPr>
      <w:r>
        <w:t>ystwythder y gwallt</w:t>
      </w:r>
    </w:p>
    <w:p>
      <w:pPr>
        <w:numPr>
          <w:ilvl w:val="0"/>
          <w:numId w:val="19"/>
        </w:numPr>
      </w:pPr>
      <w:r>
        <w:t>mandylledd y gwallt</w:t>
      </w:r>
    </w:p>
    <w:p>
      <w:pPr>
        <w:numPr>
          <w:ilvl w:val="0"/>
          <w:numId w:val="19"/>
        </w:numPr>
      </w:pPr>
      <w:r>
        <w:t>* *</w:t>
      </w:r>
    </w:p>
    <w:p>
      <w:pPr>
        <w:numPr>
          <w:ilvl w:val="0"/>
          <w:numId w:val="19"/>
        </w:numPr>
      </w:pPr>
      <w:r>
        <w:t>patrymau tŵf y gwallt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Siapiau'r gwallt</w:t>
      </w:r>
    </w:p>
    <w:p>
      <w:pPr>
        <w:numPr>
          <w:ilvl w:val="0"/>
          <w:numId w:val="20"/>
        </w:numPr>
      </w:pPr>
      <w:r>
        <w:t>llinellau syth</w:t>
      </w:r>
    </w:p>
    <w:p>
      <w:pPr>
        <w:numPr>
          <w:ilvl w:val="0"/>
          <w:numId w:val="20"/>
        </w:numPr>
      </w:pPr>
      <w:r>
        <w:t>llinellau cromlin</w:t>
      </w:r>
    </w:p>
    <w:p>
      <w:pPr>
        <w:numPr>
          <w:ilvl w:val="0"/>
          <w:numId w:val="20"/>
        </w:numPr>
      </w:pPr>
      <w:r>
        <w:t>wedi'i ailadrodd</w:t>
      </w:r>
    </w:p>
    <w:p>
      <w:pPr>
        <w:numPr>
          <w:ilvl w:val="0"/>
          <w:numId w:val="20"/>
        </w:numPr>
      </w:pPr>
      <w:r>
        <w:t>cylchfesuriad</w:t>
      </w:r>
    </w:p>
    <w:p>
      <w:pPr>
        <w:numPr>
          <w:ilvl w:val="0"/>
          <w:numId w:val="20"/>
        </w:numPr>
      </w:pPr>
      <w:r>
        <w:t>realaeth /cysgodi</w:t>
      </w:r>
    </w:p>
    <w:p>
      <w:pPr>
        <w:numPr>
          <w:ilvl w:val="0"/>
          <w:numId w:val="20"/>
        </w:numPr>
      </w:pPr>
      <w:r>
        <w:t>stensiliau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*          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Protocol gwasnaeth torri gwallt</w:t>
      </w:r>
    </w:p>
    <w:p>
      <w:pPr>
        <w:numPr>
          <w:ilvl w:val="0"/>
          <w:numId w:val="21"/>
        </w:numPr>
      </w:pPr>
      <w:r>
        <w:t>amgylchedd wait</w:t>
      </w:r>
    </w:p>
    <w:p>
      <w:pPr>
        <w:numPr>
          <w:ilvl w:val="0"/>
          <w:numId w:val="21"/>
        </w:numPr>
      </w:pPr>
      <w:r>
        <w:t>iechyd a diogelwch</w:t>
      </w:r>
    </w:p>
    <w:p>
      <w:pPr>
        <w:numPr>
          <w:ilvl w:val="0"/>
          <w:numId w:val="21"/>
        </w:numPr>
      </w:pPr>
      <w:r>
        <w:t>atal a rheoli haint</w:t>
      </w:r>
    </w:p>
    <w:p>
      <w:pPr>
        <w:numPr>
          <w:ilvl w:val="0"/>
          <w:numId w:val="21"/>
        </w:numPr>
      </w:pPr>
      <w:r>
        <w:t>cynllun gwasanaeth</w:t>
      </w:r>
    </w:p>
    <w:p>
      <w:pPr>
        <w:numPr>
          <w:ilvl w:val="0"/>
          <w:numId w:val="21"/>
        </w:numPr>
      </w:pPr>
      <w:r>
        <w:t>cydsyniad gwybodus</w:t>
      </w:r>
    </w:p>
    <w:p>
      <w:pPr>
        <w:numPr>
          <w:ilvl w:val="0"/>
          <w:numId w:val="21"/>
        </w:numPr>
      </w:pPr>
      <w:r>
        <w:t>cyfarwyddiadau'r gwneuthurwr</w:t>
      </w:r>
    </w:p>
    <w:p>
      <w:pPr>
        <w:numPr>
          <w:ilvl w:val="0"/>
          <w:numId w:val="21"/>
        </w:numPr>
      </w:pPr>
      <w:r>
        <w:t>rheoli data</w:t>
      </w:r>
    </w:p>
    <w:p>
      <w:pPr>
        <w:numPr>
          <w:ilvl w:val="0"/>
          <w:numId w:val="21"/>
        </w:numPr>
      </w:pPr>
      <w:r>
        <w:t>archwilio ac atebolrwydd</w:t>
      </w:r>
    </w:p>
    <w:p>
      <w:pPr>
        <w:numPr>
          <w:ilvl w:val="0"/>
          <w:numId w:val="21"/>
        </w:numPr>
      </w:pPr>
      <w:r>
        <w:t>cyfarwyddiadau a chyngor</w:t>
      </w:r>
    </w:p>
    <w:p>
      <w:pPr>
        <w:numPr>
          <w:ilvl w:val="0"/>
          <w:numId w:val="21"/>
        </w:numPr>
      </w:pPr>
      <w:r>
        <w:t>cynaliadwyedd</w:t>
      </w:r>
    </w:p>
    <w:p>
      <w:pPr>
        <w:numPr>
          <w:ilvl w:val="0"/>
          <w:numId w:val="21"/>
        </w:numPr>
      </w:pPr>
      <w:r>
        <w:t>rheoli gwastraff</w:t>
      </w:r>
    </w:p>
    <w:p>
      <w:pPr>
        <w:numPr>
          <w:ilvl w:val="0"/>
          <w:numId w:val="21"/>
        </w:numPr>
      </w:pPr>
      <w:r>
        <w:t>ymarfer wedi ei seilio ar dystiolaeth</w:t>
      </w:r>
    </w:p>
    <w:p>
      <w:pPr>
        <w:numPr>
          <w:ilvl w:val="0"/>
          <w:numId w:val="21"/>
        </w:numPr>
      </w:pPr>
      <w:r>
        <w:t>ymarfer adfyfyriol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Offer a Chyfarpar</w:t>
      </w:r>
    </w:p>
    <w:p>
      <w:pPr/>
      <w:r>
        <w:rPr>
          <w:lang w:val="en-GB"/>
        </w:rPr>
        <w:br/>
      </w:r>
    </w:p>
    <w:p>
      <w:pPr>
        <w:numPr>
          <w:ilvl w:val="0"/>
          <w:numId w:val="22"/>
        </w:numPr>
      </w:pPr>
      <w:r>
        <w:t>cliperi</w:t>
      </w:r>
    </w:p>
    <w:p>
      <w:pPr>
        <w:numPr>
          <w:ilvl w:val="0"/>
          <w:numId w:val="22"/>
        </w:numPr>
      </w:pPr>
      <w:r>
        <w:t>rasel dorri syth gyda llafnau sy'n cael ei defnyddio unwaith</w:t>
      </w:r>
    </w:p>
    <w:p>
      <w:pPr>
        <w:numPr>
          <w:ilvl w:val="0"/>
          <w:numId w:val="22"/>
        </w:numPr>
      </w:pPr>
      <w:r>
        <w:t>rasel steilio</w:t>
      </w:r>
    </w:p>
    <w:p>
      <w:pPr>
        <w:numPr>
          <w:ilvl w:val="0"/>
          <w:numId w:val="22"/>
        </w:numPr>
      </w:pPr>
      <w:r>
        <w:t>trimwyr</w:t>
      </w:r>
    </w:p>
    <w:p>
      <w:pPr>
        <w:numPr>
          <w:ilvl w:val="0"/>
          <w:numId w:val="22"/>
        </w:numPr>
      </w:pPr>
      <w:r>
        <w:t>manylwyr</w:t>
      </w:r>
    </w:p>
    <w:p>
      <w:pPr>
        <w:numPr>
          <w:ilvl w:val="0"/>
          <w:numId w:val="22"/>
        </w:numPr>
      </w:pPr>
      <w:r>
        <w:t>ffoeliau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Hair cutting techniques</w:t>
      </w:r>
    </w:p>
    <w:p>
      <w:pPr/>
      <w:r>
        <w:rPr>
          <w:lang w:val="en-GB"/>
        </w:rPr>
        <w:br/>
      </w:r>
    </w:p>
    <w:p>
      <w:pPr>
        <w:numPr>
          <w:ilvl w:val="0"/>
          <w:numId w:val="23"/>
        </w:numPr>
      </w:pPr>
      <w:r>
        <w:t>freehand</w:t>
      </w:r>
    </w:p>
    <w:p>
      <w:pPr>
        <w:numPr>
          <w:ilvl w:val="0"/>
          <w:numId w:val="23"/>
        </w:numPr>
      </w:pPr>
      <w:r>
        <w:t>clipper over comb</w:t>
      </w:r>
    </w:p>
    <w:p>
      <w:pPr>
        <w:numPr>
          <w:ilvl w:val="0"/>
          <w:numId w:val="23"/>
        </w:numPr>
      </w:pPr>
      <w:r>
        <w:t>clipper with attachment</w:t>
      </w:r>
    </w:p>
    <w:p>
      <w:pPr>
        <w:numPr>
          <w:ilvl w:val="0"/>
          <w:numId w:val="23"/>
        </w:numPr>
      </w:pPr>
      <w:r>
        <w:t>skin fading</w:t>
      </w:r>
    </w:p>
    <w:p>
      <w:pPr>
        <w:numPr>
          <w:ilvl w:val="0"/>
          <w:numId w:val="23"/>
        </w:numPr>
      </w:pPr>
      <w:r>
        <w:t>texturizing</w:t>
      </w:r>
    </w:p>
    <w:p>
      <w:pPr>
        <w:numPr>
          <w:ilvl w:val="0"/>
          <w:numId w:val="23"/>
        </w:numPr>
      </w:pPr>
      <w:r>
        <w:t>razor cutting</w:t>
      </w:r>
    </w:p>
    <w:p>
      <w:pPr>
        <w:numPr>
          <w:ilvl w:val="0"/>
          <w:numId w:val="23"/>
        </w:numPr>
      </w:pPr>
      <w:r>
        <w:t>tapering</w:t>
      </w:r>
    </w:p>
    <w:p>
      <w:pPr>
        <w:numPr>
          <w:ilvl w:val="0"/>
          <w:numId w:val="23"/>
        </w:numPr>
      </w:pPr>
      <w:r>
        <w:t>trimming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Technegau torri gwallt</w:t>
      </w:r>
    </w:p>
    <w:p>
      <w:pPr>
        <w:numPr>
          <w:ilvl w:val="0"/>
          <w:numId w:val="24"/>
        </w:numPr>
      </w:pPr>
      <w:r>
        <w:t>llaw rhydd</w:t>
      </w:r>
    </w:p>
    <w:p>
      <w:pPr>
        <w:numPr>
          <w:ilvl w:val="0"/>
          <w:numId w:val="24"/>
        </w:numPr>
      </w:pPr>
      <w:r>
        <w:t>siswrn dros y crib</w:t>
      </w:r>
    </w:p>
    <w:p>
      <w:pPr>
        <w:numPr>
          <w:ilvl w:val="0"/>
          <w:numId w:val="24"/>
        </w:numPr>
      </w:pPr>
      <w:r>
        <w:t>cliper dros y crib</w:t>
      </w:r>
    </w:p>
    <w:p>
      <w:pPr>
        <w:numPr>
          <w:ilvl w:val="0"/>
          <w:numId w:val="24"/>
        </w:numPr>
      </w:pPr>
      <w:r>
        <w:t>pylu croen</w:t>
      </w:r>
    </w:p>
    <w:p>
      <w:pPr>
        <w:numPr>
          <w:ilvl w:val="0"/>
          <w:numId w:val="24"/>
        </w:numPr>
      </w:pPr>
      <w:r>
        <w:t> creu gwead</w:t>
      </w:r>
    </w:p>
    <w:p>
      <w:pPr>
        <w:numPr>
          <w:ilvl w:val="0"/>
          <w:numId w:val="24"/>
        </w:numPr>
      </w:pPr>
      <w:r>
        <w:t> torri â rasel</w:t>
      </w:r>
    </w:p>
    <w:p>
      <w:pPr>
        <w:numPr>
          <w:ilvl w:val="0"/>
          <w:numId w:val="24"/>
        </w:numPr>
      </w:pPr>
      <w:r>
        <w:t>tapro</w:t>
      </w:r>
    </w:p>
    <w:p>
      <w:pPr>
        <w:numPr>
          <w:ilvl w:val="0"/>
          <w:numId w:val="24"/>
        </w:numPr>
      </w:pPr>
      <w:r>
        <w:t> trimio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</w:t>
      </w:r>
    </w:p>
    <w:p>
      <w:pPr>
        <w:numPr>
          <w:ilvl w:val="0"/>
          <w:numId w:val="25"/>
        </w:numPr>
      </w:pPr>
      <w:r>
        <w:t>hawliau cyfreithiol a chyfrifoldebau yr unigolyn a'r ymarferydd</w:t>
      </w:r>
    </w:p>
    <w:p>
      <w:pPr>
        <w:numPr>
          <w:ilvl w:val="0"/>
          <w:numId w:val="25"/>
        </w:numPr>
      </w:pPr>
      <w:r>
        <w:t>cyfarwyddiadau a gofal cyn ac ar ôl y gwasanaeth</w:t>
      </w:r>
    </w:p>
    <w:p>
      <w:pPr>
        <w:numPr>
          <w:ilvl w:val="0"/>
          <w:numId w:val="25"/>
        </w:numPr>
      </w:pPr>
      <w:r>
        <w:t>cyfyngiadau a pheryglon cysylltiedig</w:t>
      </w:r>
    </w:p>
    <w:p>
      <w:pPr>
        <w:numPr>
          <w:ilvl w:val="0"/>
          <w:numId w:val="25"/>
        </w:numPr>
      </w:pPr>
      <w:r>
        <w:t>gweithdrefnau yn y dyfodol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65FB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12DC1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F33C9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FCA76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579979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554DA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DB58D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06D9A9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A63268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E3B6B8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B2F87C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D35421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B35399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DF535D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0E7DB6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7B4103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211D5F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4E36AB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477E4A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7866FD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DDFD85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F014F6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2">
    <w:nsid w:val="A5C8A1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>
    <w:nsid w:val="EB5987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4">
    <w:nsid w:val="56AB1A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2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ba50c71a8646d0" /><Relationship Type="http://schemas.openxmlformats.org/officeDocument/2006/relationships/numbering" Target="/word/numbering.xml" Id="R4c550965cb7a4135" /><Relationship Type="http://schemas.openxmlformats.org/officeDocument/2006/relationships/settings" Target="/word/settings.xml" Id="Rc696d80edad34efa" /><Relationship Type="http://schemas.openxmlformats.org/officeDocument/2006/relationships/image" Target="/word/media/d6bc6d97-8da4-4ec5-843e-f54535e58d04.png" Id="Re270f9fb87834c9e" /></Relationships>
</file>