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9da7db3ad41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CFAINT08</w:t>
            </w:r>
            <w:r>
              <w:rPr>
                <w:b/>
              </w:rPr>
              <w:br/>
            </w:r>
            <w:r>
              <w:rPr>
                <w:b/>
              </w:rPr>
              <w:t>Gweithio gyda chyfieithwyr ar y pryd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608056eb0c4f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gweithio gyda chyfieithwyr ar y pryd proffesiynol eraill (gan gynnwys cyfieithu ar y pryd yn anuniongyrchol). Mae hyn yn golygu cyflawni unrhyw baratoadau angenrheidiol gyda chyfieithwyr ar y pryd yr ydych yn gweithio gyda nhw ar gyfer aseiniadau cyfieithu ar y pryd, a chytuno gyda nhw ar sut i ymgymryd â'r aseiniad yn y ffordd fwyaf effeithiol. Mae hyn yn cynnwys gweithio'n effeithiol gyda chyfieithwyr a'u cefnogi lle bo angen. Mae hefyd yn cynnwys gwerthuso effeithiolrwydd yr aseiniad gyda chyd-gyfieithwyr ar y pryd. Mae'r safon hon ar gyfer cyfieithwyr ar y pryd sy'n gweithio gyda chyfieithwyr ar y pryd proffesiynol eraill yn rhan o aseiniadau cyfieithu ar y pryd ar y cyd/mewn tîm, gan gynnwys cydweithwyr.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 siarad/neu ddefnyddio iaith arwyddion ar lefel gymhleth yn eich ieithoedd gwaith, sy'n cyfateb i C1 yn y Fframwaith Ewropeaidd Cyffredin ar gyfer Cyfeirio Ieithoedd (mae rhagor o wybodaeth yn y Safonau Galwedigaethol Cenedlaethol ar gyfer Ieithoedd)</w:t>
      </w:r>
    </w:p>
    <w:p>
      <w:pPr/>
      <w:r>
        <w:rPr>
          <w:lang w:val="en-GB"/>
        </w:rPr>
        <w:t>2 trafod gyda chyd-gyfieithwyr ar y pryd a chytuno gyda nhw ar y ffordd fwyaf effeithiol o gyflawni'r aseiniad cyfieithu ar y pryd, gan gynnwys:</w:t>
      </w:r>
    </w:p>
    <w:p>
      <w:pPr/>
      <w:r>
        <w:rPr>
          <w:lang w:val="en-GB"/>
        </w:rPr>
        <w:t>2.1 pa offer sydd ei angen a'r trefniadau ar eu cyfer, fel y bo angen</w:t>
      </w:r>
    </w:p>
    <w:p>
      <w:pPr/>
      <w:r>
        <w:rPr>
          <w:lang w:val="en-GB"/>
        </w:rPr>
        <w:t>2.2 sut y rhoddir unrhyw gymorth yn ystod aseiniadau cyfieithu ar y pryd ar y cyd/mewn tîm</w:t>
      </w:r>
    </w:p>
    <w:p>
      <w:pPr/>
      <w:r>
        <w:rPr>
          <w:lang w:val="en-GB"/>
        </w:rPr>
        <w:t>3 trafod a chyflawni unrhyw baratoadau ac ymchwil angenrheidiol gyda chyd-gyfieithwyr ar y pryd</w:t>
      </w:r>
    </w:p>
    <w:p>
      <w:pPr/>
      <w:r>
        <w:rPr>
          <w:lang w:val="en-GB"/>
        </w:rPr>
        <w:t>4 cytuno ar ffyrdd priodol o drefnu'r gwaith, os bydd newid yn y trefniadau ar gyfer aseiniad cyfieithu ar y pryd</w:t>
      </w:r>
    </w:p>
    <w:p>
      <w:pPr/>
      <w:r>
        <w:rPr>
          <w:lang w:val="en-GB"/>
        </w:rPr>
        <w:t>5 gwirio bod yr amgylchedd gwaith ffisegol yn eich hwyluso i weithio'n effeithiol a chytuno gyda chyd-gyfieithwyr ar y pryd ar unrhyw addasiadau, lle bo'n berthnasol</w:t>
      </w:r>
    </w:p>
    <w:p>
      <w:pPr/>
      <w:r>
        <w:rPr>
          <w:lang w:val="en-GB"/>
        </w:rPr>
        <w:t>6 rhoi trefniadau cyfieithu ar y pryd y cytunwyd arnynt ar waith a defnyddio adnoddau yn effeithlon</w:t>
      </w:r>
    </w:p>
    <w:p>
      <w:pPr/>
      <w:r>
        <w:rPr>
          <w:lang w:val="en-GB"/>
        </w:rPr>
        <w:t>7 rhoi cymorth i gyd-gyfieithwyr ar y pryd, drwy gydol cyfnod yr aseiniad, lle bo angen</w:t>
      </w:r>
    </w:p>
    <w:p>
      <w:pPr/>
      <w:r>
        <w:rPr>
          <w:lang w:val="en-GB"/>
        </w:rPr>
        <w:t>8 defnyddio cymorth gan gyd-gyfieithwyr ar y pryd yn effeithiol, drwy gydol cyfnod yr aseiniad, lle bo angen</w:t>
      </w:r>
    </w:p>
    <w:p>
      <w:pPr/>
      <w:r>
        <w:rPr>
          <w:lang w:val="en-GB"/>
        </w:rPr>
        <w:t>9 hysbysu'r cyd-gyfieithwyr ar y cyd priodol mewn da bryd am unrhyw anawsterau o ran cyflawni eich cyfrifoldebau, lle bo'n berthnasol</w:t>
      </w:r>
    </w:p>
    <w:p>
      <w:pPr/>
      <w:r>
        <w:rPr>
          <w:lang w:val="en-GB"/>
        </w:rPr>
        <w:t>10 adolygu a gwerthuso effeithiolrwydd yr aseiniad cyfieithu ar y pryd, a myfyrio arno, gyda chyd-gyfieithwyr ar y cyd ar ôl yr aseiniad</w:t>
      </w:r>
    </w:p>
    <w:p>
      <w:pPr/>
      <w:r>
        <w:rPr>
          <w:lang w:val="en-GB"/>
        </w:rPr>
        <w:t>11 gwneud awgrymiadau priodol er mwyn gwella effeithiolrwydd aseiniadau cyfieithu ar y pryd ar y cyd/mewn tîm yn y dyfodol, a hynny mewn modd proffesiynol fel y bo'n briodol</w:t>
      </w:r>
    </w:p>
    <w:p>
      <w:pPr/>
      <w:r>
        <w:rPr>
          <w:lang w:val="en-GB"/>
        </w:rPr>
        <w:t>12 gwneud yn siŵr bod eich ymddygiad yn cyd-fynd ag ystyriaethau moesegol, codau ymddygiad perthnasol a gofynion cyfreithiol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 iaith lafar a/neu iaith arwyddion ar lefel gymhleth ar gyfer eich ieithoedd gwaith, sy'n cyfateb i C1 yn y Fframwaith Ewropeaidd Cyffredin ar gyfer Cyfeirio Ieithoedd (mae rhagor o wybodaeth yn y Safonau Galwedigaethol Cenedlaethol ar gyfer Ieithoedd)</w:t>
      </w:r>
    </w:p>
    <w:p>
      <w:pPr/>
      <w:r>
        <w:rPr>
          <w:lang w:val="en-GB"/>
        </w:rPr>
        <w:t>2 rôl y cyfieithydd ar y pryd, egwyddorion ymarfer proffesiynol, codau ymddygiad proffesiynol, deddfwriaeth berthnasol a gofynion cyfreithiol perthnasol. Mae hyn yn cynnwys rheoli ymddygiad/egwyddorion moesegol, gwrthdaro rhwng buddiannau, cyfrinachedd, didueddrwydd, uniondeb, atebolrwydd a phroffesiynoldeb</w:t>
      </w:r>
    </w:p>
    <w:p>
      <w:pPr/>
      <w:r>
        <w:rPr>
          <w:lang w:val="en-GB"/>
        </w:rPr>
        <w:t>3 dulliau ymchwilio er mwyn paratoi ar gyfer aseiniadau cyfieithu ar y pryd ar y cyd/mewn tîm</w:t>
      </w:r>
    </w:p>
    <w:p>
      <w:pPr/>
      <w:r>
        <w:rPr>
          <w:lang w:val="en-GB"/>
        </w:rPr>
        <w:t>4 sut i gyfathrebu mewn modd adeiladol wrth weithio gyda chyfieithwyr ar y pryd eraill</w:t>
      </w:r>
    </w:p>
    <w:p>
      <w:pPr/>
      <w:r>
        <w:rPr>
          <w:lang w:val="en-GB"/>
        </w:rPr>
        <w:t>5 technegau a chonfensiynau derbyniol o weithio gyda chyfieithwyr ar y pryd eraill ar aseiniadau cyfieithu ar y pryd ar y cyd/mewn tîm</w:t>
      </w:r>
    </w:p>
    <w:p>
      <w:pPr/>
      <w:r>
        <w:rPr>
          <w:lang w:val="en-GB"/>
        </w:rPr>
        <w:t>6 sut i wneud awgrymiadau adeiladol er mwyn gwneud aseiniadau cyfieithu ar y pryd ar y cyd/mewn tîm yn fwy effeithiol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gysylltiedig â nifer o safonau eraill, yn benodol:</w:t>
      </w:r>
    </w:p>
    <w:p>
      <w:pPr/>
      <w:r>
        <w:rPr>
          <w:lang w:val="en-GB"/>
        </w:rPr>
        <w:t>Safonau Galwedigaethol Cenedlaethol Cyfieithu ar y Pryd</w:t>
      </w:r>
    </w:p>
    <w:p>
      <w:pPr/>
      <w:r>
        <w:rPr>
          <w:lang w:val="en-GB"/>
        </w:rPr>
        <w:t>CFAINT01 Asesu eich gallu i ymgymryd ag aseiniadau cyfieithu ar y pryd</w:t>
      </w:r>
    </w:p>
    <w:p>
      <w:pPr/>
      <w:r>
        <w:rPr>
          <w:lang w:val="en-GB"/>
        </w:rPr>
        <w:t>CFAINT02 Paratoi ar gyfer aseiniadau cyfieithu ar y pryd</w:t>
      </w:r>
    </w:p>
    <w:p>
      <w:pPr/>
      <w:r>
        <w:rPr>
          <w:lang w:val="en-GB"/>
        </w:rPr>
        <w:t>CFAINT03 Cyfieithu ar y pryd un ffordd fel cyfieithydd proffesiynol</w:t>
      </w:r>
    </w:p>
    <w:p>
      <w:pPr/>
      <w:r>
        <w:rPr>
          <w:lang w:val="en-GB"/>
        </w:rPr>
        <w:t>CFAINS04 Cyfieithu ar y pryd dwy ffordd fel cyfieithydd proffesiynol</w:t>
      </w:r>
    </w:p>
    <w:p>
      <w:pPr/>
      <w:r>
        <w:rPr>
          <w:lang w:val="en-GB"/>
        </w:rPr>
        <w:t>CFAINT05 Gwerthuso a datblygu eich ymarfer proffesiynol fel cyfieithydd ar y pryd</w:t>
      </w:r>
    </w:p>
    <w:p>
      <w:pPr/>
      <w:r>
        <w:rPr>
          <w:lang w:val="en-GB"/>
        </w:rPr>
        <w:t>CFAINT06 Cynhyrchu cyfieithiadau golwg yn rhan o aseiniadau cyfieithu ar y pryd</w:t>
      </w:r>
    </w:p>
    <w:p>
      <w:pPr/>
      <w:r>
        <w:rPr>
          <w:lang w:val="en-GB"/>
        </w:rPr>
        <w:t>CFAINT07 Cynhyrchu cyfieithiadau di-oed yn rhan o aseiniadau cyfieithu ar y pryd</w:t>
      </w:r>
    </w:p>
    <w:p>
      <w:pPr/>
      <w:r>
        <w:rPr>
          <w:lang w:val="en-GB"/>
        </w:rPr>
        <w:t>CFAINT09 Ymgymryd ag aseiniadau cyfieithu ar y pryd o bell</w:t>
      </w:r>
    </w:p>
    <w:p>
      <w:pPr/>
      <w:r>
        <w:rPr>
          <w:lang w:val="en-GB"/>
        </w:rPr>
        <w:t>Safonau Galwedigaethol Cenedlaethol ar gyfer Ieithoedd</w:t>
      </w:r>
    </w:p>
    <w:p>
      <w:pPr/>
      <w:r>
        <w:rPr>
          <w:lang w:val="en-GB"/>
        </w:rPr>
        <w:t>CFALANG1.6 Darllen testun cymhleth am ystod eang o bynciau gwaith</w:t>
      </w:r>
    </w:p>
    <w:p>
      <w:pPr/>
      <w:r>
        <w:rPr>
          <w:lang w:val="en-GB"/>
        </w:rPr>
        <w:t>CFALANG2.6 Siarad/Gwneud Arwyddion drwy ddefnyddio iaith gymhleth mewn ystod eang o sefyllfaoedd gwaith</w:t>
      </w:r>
    </w:p>
    <w:p>
      <w:pPr/>
      <w:r>
        <w:rPr>
          <w:lang w:val="en-GB"/>
        </w:rPr>
        <w:t>CFALANG3.6 Ysgrifennu testun cymhleth am ystod eang o bynciau gwaith</w:t>
      </w:r>
    </w:p>
    <w:p>
      <w:pPr/>
      <w:r>
        <w:rPr>
          <w:lang w:val="en-GB"/>
        </w:rPr>
        <w:t>CFALANG4.6 Deall iaith lafar neu iaith arwyddion gymhleth mewn ystod eang o sefyllfaoedd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Tach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22 Tach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CFAINT08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Proffesiynol ym maes Gwasanaethau Cyhoeddus, Laith, llenyddiaeth a diwylliant, Ieithyddiaeth, Cyfieithydd ar y Pryd, Cyfieithydd ar y Pryd Gwasanaethau Cyhoeddus, Gweinyddol, Cyfieithydd Iaith Arwyddion, Ieithoedd eraill, Cyfieithydd ar y Pryd Cynadleddau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Cyfieithu ar y Pryd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Cyfieithu ar y pryd, cyfieithu, iaith, cyfathrebu, olynol, ar y pryd,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0c10bc62ec4bb7" /><Relationship Type="http://schemas.openxmlformats.org/officeDocument/2006/relationships/numbering" Target="/word/numbering.xml" Id="R5f671b6cd3ae4096" /><Relationship Type="http://schemas.openxmlformats.org/officeDocument/2006/relationships/settings" Target="/word/settings.xml" Id="R4b509d7815e34475" /><Relationship Type="http://schemas.openxmlformats.org/officeDocument/2006/relationships/image" Target="/word/media/3264ceb9-a641-4458-a7eb-5d55e1c35891.png" Id="Red608056eb0c4f29" /></Relationships>
</file>