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479991c26f40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SKAPW100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Gwneud penderfyniadau yn y lleoliad gwaith chwarae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a0f65f98f14a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chasglu a dadansoddi gwybodaeth, ac yna ei ddefnyddio fel sail i benderfyniadau pwysig. Fe allai’r safon hon gwmpasu ystod eang iawn o weithgareddau fel cynnal arolygon cwsmer i benderfynu  pa un ai i addasu gwasanaethau penodol, dadansoddi sut y caiff cyfleusterau eu defnyddio i weld a oes modd eu defnyddio’n fwy effeithiol, dadansoddi swyddi i benderfynu pa fath o sgiliau, gwybodaeth a phrofiad ddylai eich staff feddu arnyn nhw, edrych ar ddyddlyfrau ac ymchwilio’r farchnad leol i benderfynu a ddylid cyflwyno gwasanaeth newydd, neu gasglu a dadansoddi gwybodaeth ariannol i ddatblygu cynllun busnes.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cael gwybodaeth i wneud penderfyniadau</w:t>
      </w:r>
    </w:p>
    <w:p>
      <w:pPr>
        <w:numPr>
          <w:ilvl w:val="0"/>
          <w:numId w:val="1"/>
        </w:numPr>
      </w:pPr>
      <w:r>
        <w:t>dadansoddi gwybodaeth i gefnogi penderfyniadau</w:t>
      </w:r>
    </w:p>
    <w:p>
      <w:pPr>
        <w:numPr>
          <w:ilvl w:val="0"/>
          <w:numId w:val="1"/>
        </w:numPr>
      </w:pPr>
      <w:r>
        <w:t>cynghori a hysbysu eraill ynghylch penderfyniadau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rhywun sy’n gweithio yn y maes gwaith chwarae, sy’n gweithio ar lefel reolaethol mewn amryw o swyddi traws-sector; sydd mewn swydd lle mae angen rheoli nifer o leoliadau gwaith chwarae sydd a’r prif ddiben o roi cyfle i blant a phobl ifanc chwarae fel maen nhw’n dewis ac yn dymuno ei wneud. Byddant yn gyfrifol am redeg y lleoliadau gwaith chwarae hyn, am nifer o staff ac am eu lles.</w:t>
      </w:r>
    </w:p>
    <w:p>
      <w:pPr/>
      <w:r>
        <w:rPr>
          <w:lang w:val="en-GB"/>
        </w:rPr>
        <w:t>Mae’r safon hon yn ategu’r Egwyddorion Gwaith Chwarae. Mae angen i weithwyr chwarae fod yn gyfarwydd â’r rhain, a lle bo’n bosib, eu defnyddio wrth eu gwaith ac wrth adlewyrchu.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Cael gwybodaeth er mwyn gwneud penderfyniadau</w:t>
      </w:r>
    </w:p>
    <w:p>
      <w:pPr>
        <w:numPr>
          <w:ilvl w:val="0"/>
          <w:numId w:val="2"/>
        </w:numPr>
      </w:pPr>
      <w:r>
        <w:t>casglu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i gefnogi’ch dewis ynghylch y </w:t>
      </w:r>
    </w:p>
    <w:p>
      <w:pPr>
        <w:numPr>
          <w:ilvl w:val="0"/>
          <w:numId w:val="2"/>
        </w:numPr>
      </w:pPr>
      <w:r>
        <w:t>systemau a’r gweithdrefnau mae angen penderfyniad yn eu cylch</w:t>
      </w:r>
    </w:p>
    <w:p>
      <w:pPr>
        <w:numPr>
          <w:ilvl w:val="0"/>
          <w:numId w:val="2"/>
        </w:numPr>
      </w:pPr>
      <w:r>
        <w:t>gwneud gwaith ymchwil i gael yr wybodaeth fydd yn gymorth i chi wneud penderfyniadau ac sy’n cwrdd â pholisïau a gweithdrefnau cyfreithiol a sefydliadol</w:t>
      </w:r>
    </w:p>
    <w:p>
      <w:pPr>
        <w:numPr>
          <w:ilvl w:val="0"/>
          <w:numId w:val="2"/>
        </w:numPr>
      </w:pPr>
      <w:r>
        <w:t>trefnu, cofnodi a chadw’r wybodaeth yn unol â pholisïau a 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Dadansoddi gwybodaeth i gefnogi penderfyniadau</w:t>
      </w:r>
    </w:p>
    <w:p>
      <w:pPr>
        <w:numPr>
          <w:ilvl w:val="0"/>
          <w:numId w:val="3"/>
        </w:numPr>
      </w:pPr>
      <w:r>
        <w:t>dadansoddi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fel bod modd gwneud penderfyniadau dibynadwy</w:t>
      </w:r>
    </w:p>
    <w:p>
      <w:pPr>
        <w:numPr>
          <w:ilvl w:val="0"/>
          <w:numId w:val="3"/>
        </w:numPr>
      </w:pPr>
      <w:r>
        <w:t>cadw cofnodion o’r </w:t>
      </w:r>
    </w:p>
    <w:p>
      <w:pPr>
        <w:numPr>
          <w:ilvl w:val="0"/>
          <w:numId w:val="3"/>
        </w:numPr>
      </w:pPr>
      <w:r>
        <w:t>dadansoddiad</w:t>
      </w:r>
    </w:p>
    <w:p>
      <w:pPr>
        <w:numPr>
          <w:ilvl w:val="0"/>
          <w:numId w:val="3"/>
        </w:numPr>
      </w:pPr>
      <w:r>
        <w:t> sy’n ddigonol i allu dangos y rhagdybiaethau a’r penderfyniadau y daethpwyd iddyn nhw ym mhob cam</w:t>
      </w:r>
    </w:p>
    <w:p>
      <w:pPr>
        <w:numPr>
          <w:ilvl w:val="0"/>
          <w:numId w:val="3"/>
        </w:numPr>
      </w:pPr>
      <w:r>
        <w:t>gwahaniaethu rhwng barn a ffaith wrth ddod i gasgliad ynglŷn â chanlyniad y dadansoddiad.</w:t>
      </w:r>
    </w:p>
    <w:p>
      <w:pPr>
        <w:numPr>
          <w:ilvl w:val="0"/>
          <w:numId w:val="3"/>
        </w:numPr>
      </w:pPr>
      <w:r>
        <w:t>dod i gasgliad yn seiliedig ar y </w:t>
      </w:r>
    </w:p>
    <w:p>
      <w:pPr>
        <w:numPr>
          <w:ilvl w:val="0"/>
          <w:numId w:val="3"/>
        </w:numPr>
      </w:pPr>
      <w:r>
        <w:t>dadansoddiad</w:t>
      </w:r>
    </w:p>
    <w:p>
      <w:pPr>
        <w:numPr>
          <w:ilvl w:val="0"/>
          <w:numId w:val="3"/>
        </w:numPr>
      </w:pPr>
      <w:r>
        <w:t> gyda dadl resymegol a thystiolaeth briodol.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Cynghori a hysbysu eraill</w:t>
      </w:r>
    </w:p>
    <w:p>
      <w:pPr>
        <w:numPr>
          <w:ilvl w:val="0"/>
          <w:numId w:val="4"/>
        </w:numPr>
      </w:pPr>
      <w:r>
        <w:t>cyfleu</w:t>
      </w:r>
    </w:p>
    <w:p>
      <w:pPr>
        <w:numPr>
          <w:ilvl w:val="0"/>
          <w:numId w:val="4"/>
        </w:numPr>
      </w:pPr>
      <w:r>
        <w:t> eich penderfyniad i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yn unol â gweithdrefnau a pholisïau eich sefydliad</w:t>
      </w:r>
    </w:p>
    <w:p>
      <w:pPr>
        <w:numPr>
          <w:ilvl w:val="0"/>
          <w:numId w:val="4"/>
        </w:numPr>
      </w:pPr>
      <w:r>
        <w:t>darparu gwybodaeth o’ch canfyddiadau i ddangos sut ddaethoch chi i’ch penderfyniad</w:t>
      </w:r>
    </w:p>
    <w:p>
      <w:pPr>
        <w:numPr>
          <w:ilvl w:val="0"/>
          <w:numId w:val="4"/>
        </w:numPr>
      </w:pPr>
      <w:r>
        <w:t>cadarnhau fod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yn ymwybodol o’r farn y daethoch chi iddi o ran y </w:t>
      </w:r>
    </w:p>
    <w:p>
      <w:pPr>
        <w:numPr>
          <w:ilvl w:val="0"/>
          <w:numId w:val="4"/>
        </w:numPr>
      </w:pPr>
      <w:r>
        <w:t>systemau a’r gweithdrefnau oedd angen</w:t>
      </w:r>
    </w:p>
    <w:p>
      <w:pPr>
        <w:numPr>
          <w:ilvl w:val="0"/>
          <w:numId w:val="4"/>
        </w:numPr>
      </w:pPr>
      <w:r>
        <w:t> </w:t>
      </w:r>
    </w:p>
    <w:p>
      <w:pPr>
        <w:numPr>
          <w:ilvl w:val="0"/>
          <w:numId w:val="4"/>
        </w:numPr>
      </w:pPr>
      <w:r>
        <w:t>penderfyniadau yn eu cylch</w:t>
      </w:r>
    </w:p>
    <w:p>
      <w:pPr>
        <w:numPr>
          <w:ilvl w:val="0"/>
          <w:numId w:val="4"/>
        </w:numPr>
      </w:pPr>
      <w:r>
        <w:t>gwneud argymhellion ynglŷn â gwella </w:t>
      </w:r>
    </w:p>
    <w:p>
      <w:pPr>
        <w:numPr>
          <w:ilvl w:val="0"/>
          <w:numId w:val="4"/>
        </w:numPr>
      </w:pPr>
      <w:r>
        <w:t>systemau a phrosesau sydd angen penderfyniadau</w:t>
      </w:r>
    </w:p>
    <w:p>
      <w:pPr>
        <w:numPr>
          <w:ilvl w:val="0"/>
          <w:numId w:val="4"/>
        </w:numPr>
      </w:pPr>
      <w:r>
        <w:t> i’r bobl berthnasol</w:t>
      </w:r>
    </w:p>
    <w:p>
      <w:pPr>
        <w:numPr>
          <w:ilvl w:val="0"/>
          <w:numId w:val="4"/>
        </w:numPr>
      </w:pPr>
      <w:r>
        <w:t>sicrhau fod pobl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yn dilyn eich systemau a’ch gweithdrefnau</w:t>
      </w:r>
    </w:p>
    <w:p>
      <w:pPr>
        <w:numPr>
          <w:ilvl w:val="0"/>
          <w:numId w:val="4"/>
        </w:numPr>
      </w:pPr>
      <w:r>
        <w:t>defnyddio adborth gan eraill i wella darpariaeth </w:t>
      </w:r>
    </w:p>
    <w:p>
      <w:pPr>
        <w:numPr>
          <w:ilvl w:val="0"/>
          <w:numId w:val="4"/>
        </w:numPr>
      </w:pPr>
      <w:r>
        <w:t>systemau a phrosesau sydd angen penderfyniadau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Cael gwybodaeth er mwyn gwneud penderfyniadau</w:t>
      </w:r>
    </w:p>
    <w:p>
      <w:pPr>
        <w:numPr>
          <w:ilvl w:val="0"/>
          <w:numId w:val="5"/>
        </w:numPr>
      </w:pPr>
      <w:r>
        <w:t>yr Egwyddorion Gwaith Chwarae sy’n rhan o fframwaith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sut i farnu ansawdd yr </w:t>
      </w:r>
    </w:p>
    <w:p>
      <w:pPr>
        <w:numPr>
          <w:ilvl w:val="0"/>
          <w:numId w:val="5"/>
        </w:numPr>
      </w:pPr>
      <w:r>
        <w:t>wybodaeth</w:t>
      </w:r>
    </w:p>
    <w:p>
      <w:pPr>
        <w:numPr>
          <w:ilvl w:val="0"/>
          <w:numId w:val="5"/>
        </w:numPr>
      </w:pPr>
      <w:r>
        <w:t> sydd ei hangen i gefnogi penderfyniadau mewn cyd-destunau gwahanol</w:t>
      </w:r>
    </w:p>
    <w:p>
      <w:pPr>
        <w:numPr>
          <w:ilvl w:val="0"/>
          <w:numId w:val="5"/>
        </w:numPr>
      </w:pPr>
      <w:r>
        <w:t>ffynonellau </w:t>
      </w:r>
    </w:p>
    <w:p>
      <w:pPr>
        <w:numPr>
          <w:ilvl w:val="0"/>
          <w:numId w:val="5"/>
        </w:numPr>
      </w:pPr>
      <w:r>
        <w:t>ymchwil</w:t>
      </w:r>
    </w:p>
    <w:p>
      <w:pPr>
        <w:numPr>
          <w:ilvl w:val="0"/>
          <w:numId w:val="5"/>
        </w:numPr>
      </w:pPr>
      <w:r>
        <w:t> sy’n gallu llywio’ch penderfyniad o ran </w:t>
      </w:r>
    </w:p>
    <w:p>
      <w:pPr>
        <w:numPr>
          <w:ilvl w:val="0"/>
          <w:numId w:val="5"/>
        </w:numPr>
      </w:pPr>
      <w:r>
        <w:t>systemau a gweithdrefnau sydd angen penderfyniad</w:t>
      </w:r>
    </w:p>
    <w:p>
      <w:pPr>
        <w:numPr>
          <w:ilvl w:val="0"/>
          <w:numId w:val="5"/>
        </w:numPr>
      </w:pPr>
      <w:r>
        <w:t>dulliau </w:t>
      </w:r>
    </w:p>
    <w:p>
      <w:pPr>
        <w:numPr>
          <w:ilvl w:val="0"/>
          <w:numId w:val="5"/>
        </w:numPr>
      </w:pPr>
      <w:r>
        <w:t>ymchwilio</w:t>
      </w:r>
    </w:p>
    <w:p>
      <w:pPr>
        <w:numPr>
          <w:ilvl w:val="0"/>
          <w:numId w:val="5"/>
        </w:numPr>
      </w:pPr>
      <w:r>
        <w:t> a’u manteision a’u hanfanteision</w:t>
      </w:r>
    </w:p>
    <w:p>
      <w:pPr>
        <w:numPr>
          <w:ilvl w:val="0"/>
          <w:numId w:val="5"/>
        </w:numPr>
      </w:pPr>
      <w:r>
        <w:t>sut i adnabod canfyddiadau anghyson, amwys neu annigonol a sut i ymdrin â’r problemau hyn</w:t>
      </w:r>
    </w:p>
    <w:p>
      <w:pPr>
        <w:numPr>
          <w:ilvl w:val="0"/>
          <w:numId w:val="5"/>
        </w:numPr>
      </w:pPr>
      <w:r>
        <w:t>dulliau gwahanol o gofnodi a chadw eich canfyddiadau a’u manteision a’u hanfanteision, yn unol â pholisïau eich sefydliad a gofynion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Dadansoddi gwybodaeth i gefnogi penderfyniadau</w:t>
      </w:r>
    </w:p>
    <w:p>
      <w:pPr>
        <w:numPr>
          <w:ilvl w:val="0"/>
          <w:numId w:val="6"/>
        </w:numPr>
      </w:pPr>
      <w:r>
        <w:t>pwysigrwydd gwaith ymchwil effeithiol a rheolaeth effeithiol o’ch canfyddiadau</w:t>
      </w:r>
    </w:p>
    <w:p>
      <w:pPr>
        <w:numPr>
          <w:ilvl w:val="0"/>
          <w:numId w:val="6"/>
        </w:numPr>
      </w:pPr>
      <w:r>
        <w:t>y gwahaniaeth rhwng ffaith a barn a sut i adnabod y rhain wrth ddod i gasgliad a phenderfynu ar rywbeth</w:t>
      </w:r>
    </w:p>
    <w:p>
      <w:pPr>
        <w:numPr>
          <w:ilvl w:val="0"/>
          <w:numId w:val="6"/>
        </w:numPr>
      </w:pPr>
      <w:r>
        <w:t>pwysigrwydd cefnogi’ch casgliadau a’ch penderfyniadau gyda dadl resymegol a thystiolaeth briodol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Cynghori a hysbysu eraill am y penderfyniadau</w:t>
      </w:r>
    </w:p>
    <w:p>
      <w:pPr>
        <w:numPr>
          <w:ilvl w:val="0"/>
          <w:numId w:val="7"/>
        </w:numPr>
      </w:pPr>
      <w:r>
        <w:t>y gwahanol ffyrdd o gyflwyno </w:t>
      </w:r>
    </w:p>
    <w:p>
      <w:pPr>
        <w:numPr>
          <w:ilvl w:val="0"/>
          <w:numId w:val="7"/>
        </w:numPr>
      </w:pPr>
      <w:r>
        <w:t>gwybodaeth</w:t>
      </w:r>
    </w:p>
    <w:p>
      <w:pPr>
        <w:numPr>
          <w:ilvl w:val="0"/>
          <w:numId w:val="7"/>
        </w:numPr>
      </w:pPr>
      <w:r>
        <w:t> feintiol ac ansoddol</w:t>
      </w:r>
    </w:p>
    <w:p>
      <w:pPr>
        <w:numPr>
          <w:ilvl w:val="0"/>
          <w:numId w:val="7"/>
        </w:numPr>
      </w:pPr>
      <w:r>
        <w:t>sut i </w:t>
      </w:r>
    </w:p>
    <w:p>
      <w:pPr>
        <w:numPr>
          <w:ilvl w:val="0"/>
          <w:numId w:val="7"/>
        </w:numPr>
      </w:pPr>
      <w:r>
        <w:t>gyfleu</w:t>
      </w:r>
    </w:p>
    <w:p>
      <w:pPr>
        <w:numPr>
          <w:ilvl w:val="0"/>
          <w:numId w:val="7"/>
        </w:numPr>
      </w:pPr>
      <w:r>
        <w:t> eich penderfyniad i </w:t>
      </w:r>
    </w:p>
    <w:p>
      <w:pPr>
        <w:numPr>
          <w:ilvl w:val="0"/>
          <w:numId w:val="7"/>
        </w:numPr>
      </w:pPr>
      <w:r>
        <w:t>eraill</w:t>
      </w:r>
    </w:p>
    <w:p>
      <w:pPr>
        <w:numPr>
          <w:ilvl w:val="0"/>
          <w:numId w:val="7"/>
        </w:numPr>
      </w:pPr>
      <w:r>
        <w:t> mewn ffordd addas</w:t>
      </w:r>
    </w:p>
    <w:p>
      <w:pPr>
        <w:numPr>
          <w:ilvl w:val="0"/>
          <w:numId w:val="7"/>
        </w:numPr>
      </w:pPr>
      <w:r>
        <w:t>ffyrdd o fonitro ac annog </w:t>
      </w:r>
    </w:p>
    <w:p>
      <w:pPr>
        <w:numPr>
          <w:ilvl w:val="0"/>
          <w:numId w:val="7"/>
        </w:numPr>
      </w:pPr>
      <w:r>
        <w:t>eraill</w:t>
      </w:r>
    </w:p>
    <w:p>
      <w:pPr>
        <w:numPr>
          <w:ilvl w:val="0"/>
          <w:numId w:val="7"/>
        </w:numPr>
      </w:pPr>
      <w:r>
        <w:t> a’u galluogi i ddilyn eich penderfyniadau</w:t>
      </w:r>
    </w:p>
    <w:p>
      <w:pPr>
        <w:numPr>
          <w:ilvl w:val="0"/>
          <w:numId w:val="7"/>
        </w:numPr>
      </w:pPr>
      <w:r>
        <w:t>pam ei bod hi’n bwysig cael adborth gan </w:t>
      </w:r>
    </w:p>
    <w:p>
      <w:pPr>
        <w:numPr>
          <w:ilvl w:val="0"/>
          <w:numId w:val="7"/>
        </w:numPr>
      </w:pPr>
      <w:r>
        <w:t>eraill</w:t>
      </w:r>
    </w:p>
    <w:p>
      <w:pPr>
        <w:numPr>
          <w:ilvl w:val="0"/>
          <w:numId w:val="7"/>
        </w:numPr>
      </w:pPr>
      <w:r>
        <w:t>pam ei bod hi’n bwysig rhoi cyfleoedd i aelodau’r tîm wneud argymhellion ar welliannau i </w:t>
      </w:r>
    </w:p>
    <w:p>
      <w:pPr>
        <w:numPr>
          <w:ilvl w:val="0"/>
          <w:numId w:val="7"/>
        </w:numPr>
      </w:pPr>
      <w:r>
        <w:t>systemau a gweithdrefnau sydd angen penderfyniad yn eu cylch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manwl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cyfoes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digonol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cyson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eglur</w:t>
      </w:r>
    </w:p>
    <w:p>
      <w:pPr/>
      <w:r>
        <w:rPr>
          <w:lang w:val="en-GB"/>
        </w:rPr>
        <w:t>Systemau a gweithdrefnau sydd angen penderfyniad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4)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 ymwneud â’r sefydliad i gyd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 benodol i chi a’ch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ymateb i gais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o’ch pen a’ch pastwn eich hun</w:t>
      </w:r>
    </w:p>
    <w:p>
      <w:pPr/>
      <w:r>
        <w:rPr>
          <w:lang w:val="en-GB"/>
        </w:rPr>
        <w:t>Ymchwil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ansoddol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meintiol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dibynadwy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eang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defnydd effeithiol o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cyfoes</w:t>
      </w:r>
    </w:p>
    <w:p>
      <w:pPr/>
      <w:r>
        <w:rPr>
          <w:lang w:val="en-GB"/>
        </w:rPr>
        <w:t>Dadansoddi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ffurfiol ac wedi ei gynllunio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anffurfiol ac fel bo angen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ar lafar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 ysgrifenedig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2 allan o 3)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cydweithwyr yn gweithio ar yr un lefel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uwch-reolwyr a noddwyr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pobl allanol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manwl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cyfoes a dealltwriaeth            </w:t>
      </w:r>
    </w:p>
    <w:p>
      <w:pPr>
        <w:numPr>
          <w:ilvl w:val="0"/>
          <w:numId w:val="8"/>
        </w:numPr>
      </w:pPr>
      <w:r>
        <w:t>perthnasol</w:t>
      </w:r>
    </w:p>
    <w:p>
      <w:pPr>
        <w:numPr>
          <w:ilvl w:val="0"/>
          <w:numId w:val="8"/>
        </w:numPr>
      </w:pPr>
      <w:r>
        <w:t>digonol</w:t>
      </w:r>
    </w:p>
    <w:p>
      <w:pPr>
        <w:numPr>
          <w:ilvl w:val="0"/>
          <w:numId w:val="8"/>
        </w:numPr>
      </w:pPr>
      <w:r>
        <w:t>cyson</w:t>
      </w:r>
    </w:p>
    <w:p>
      <w:pPr>
        <w:numPr>
          <w:ilvl w:val="0"/>
          <w:numId w:val="8"/>
        </w:numPr>
      </w:pPr>
      <w:r>
        <w:t>eglur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Ymchwil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ansoddol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meintiol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dibynadwy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eang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defnydd effeithiol o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cyfoes</w:t>
      </w:r>
    </w:p>
    <w:p>
      <w:pPr/>
      <w:r>
        <w:rPr>
          <w:lang w:val="en-GB"/>
        </w:rPr>
        <w:t>Systemau a gweithdrefnau sydd angen penderfyniad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 ymwneud â’r sefydliad i gyd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 benodol i chi a’ch tîm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ymateb i gais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o’ch pen a’ch pastwn eich hun</w:t>
      </w:r>
    </w:p>
    <w:p>
      <w:pPr/>
      <w:r>
        <w:rPr>
          <w:lang w:val="en-GB"/>
        </w:rPr>
        <w:t>Dadansoddi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ffurfiol ac wedi ei gynllunio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anffurfiol ac fel bo angen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ar lafar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yn ysgrifenedig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cydweithwyr yn gweithio ar yr un lefel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uwch-reolwyr a noddwyr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pobl allanol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9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9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9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9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9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9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9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9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gwneud penderfyniadau; lleoliad gwaith chwarae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48E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8EF0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E1676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83921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C364A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971A06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28E299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B20906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6D6913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d76d58ef9a40bc" /><Relationship Type="http://schemas.openxmlformats.org/officeDocument/2006/relationships/numbering" Target="/word/numbering.xml" Id="Rb109d0ecb3734007" /><Relationship Type="http://schemas.openxmlformats.org/officeDocument/2006/relationships/settings" Target="/word/settings.xml" Id="R2803c6a6cac541b1" /><Relationship Type="http://schemas.openxmlformats.org/officeDocument/2006/relationships/image" Target="/word/media/37d269b4-4462-4f9f-832f-439a637666b6.png" Id="Raea0f65f98f14a14" /></Relationships>
</file>