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b056892dfb433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SKAPP03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Cydlynu a goruchwylio gwaith cynnal a chadw ac atgyweirio peirianwaith pwll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5f665146f4f41c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sicrhau fod cyfleusterau a chyfarpar y pwll, peirianwaith pwll ac ardaloedd atodol yn cael eu monitro a'u cynnal. Mae hefyd yn ymwneud â goruchwylio prif atgyweiriadau, mân atgyweiriadau a gwelliannau i'r cyfleusterau a'r cyfarpar.</w:t>
      </w:r>
    </w:p>
    <w:p>
      <w:pPr/>
      <w:r>
        <w:rPr>
          <w:lang w:val="en-GB"/>
        </w:rPr>
        <w:t>Mae'r safon hon wedi'i bwriadu ar gyfer yr holl staff sy'n gweithio ar y lefel hon.</w:t>
      </w:r>
    </w:p>
    <w:p>
      <w:pPr/>
      <w:r>
        <w:rPr>
          <w:lang w:val="en-GB"/>
        </w:rPr>
        <w:t>Prif ddeilliant y safon hon ydy:</w:t>
      </w:r>
    </w:p>
    <w:p>
      <w:pPr>
        <w:numPr>
          <w:ilvl w:val="0"/>
          <w:numId w:val="1"/>
        </w:numPr>
      </w:pPr>
      <w:r>
        <w:t>cydlynu a goruchwylio rhaglen cynnal a chadw ac atgyweirio cyfleusterau ac offer peirianwaith pwll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Cydlynu a goruchwylio rhaglen cynnal a chadw ac atgyweirio cyfleusterau ac offer peirianwaith pwll</w:t>
      </w:r>
    </w:p>
    <w:p>
      <w:pPr/>
      <w:r>
        <w:rPr>
          <w:lang w:val="en-GB"/>
        </w:rPr>
        <w:t>* *</w:t>
      </w:r>
    </w:p>
    <w:p>
      <w:pPr>
        <w:numPr>
          <w:ilvl w:val="0"/>
          <w:numId w:val="2"/>
        </w:numPr>
      </w:pPr>
      <w:r>
        <w:t>cydlynu a goruchwylio gwaith cynnal a chadw </w:t>
      </w:r>
    </w:p>
    <w:p>
      <w:pPr>
        <w:numPr>
          <w:ilvl w:val="0"/>
          <w:numId w:val="2"/>
        </w:numPr>
      </w:pPr>
      <w:r>
        <w:t>cyfleusterau</w:t>
      </w:r>
    </w:p>
    <w:p>
      <w:pPr>
        <w:numPr>
          <w:ilvl w:val="0"/>
          <w:numId w:val="2"/>
        </w:numPr>
      </w:pPr>
      <w:r>
        <w:t> ac offer peirianwaith pwll trwy ddilyn canllawiau'r gwneuthurwyr, rhaglen cynnal a chadw gyfundrefnol a gofynion iechyd a diogelwch</w:t>
      </w:r>
    </w:p>
    <w:p>
      <w:pPr>
        <w:numPr>
          <w:ilvl w:val="0"/>
          <w:numId w:val="2"/>
        </w:numPr>
      </w:pPr>
      <w:r>
        <w:t>trosglwyddo'r </w:t>
      </w:r>
    </w:p>
    <w:p>
      <w:pPr>
        <w:numPr>
          <w:ilvl w:val="0"/>
          <w:numId w:val="2"/>
        </w:numPr>
      </w:pPr>
      <w:r>
        <w:t>safonau</w:t>
      </w:r>
    </w:p>
    <w:p>
      <w:pPr>
        <w:numPr>
          <w:ilvl w:val="0"/>
          <w:numId w:val="2"/>
        </w:numPr>
      </w:pPr>
      <w:r>
        <w:t> ynglŷn â chyflwr y </w:t>
      </w:r>
    </w:p>
    <w:p>
      <w:pPr>
        <w:numPr>
          <w:ilvl w:val="0"/>
          <w:numId w:val="2"/>
        </w:numPr>
      </w:pPr>
      <w:r>
        <w:t>cyfleusterau</w:t>
      </w:r>
    </w:p>
    <w:p>
      <w:pPr>
        <w:numPr>
          <w:ilvl w:val="0"/>
          <w:numId w:val="2"/>
        </w:numPr>
      </w:pPr>
      <w:r>
        <w:t> a'r cyfarpar i'r </w:t>
      </w:r>
    </w:p>
    <w:p>
      <w:pPr>
        <w:numPr>
          <w:ilvl w:val="0"/>
          <w:numId w:val="2"/>
        </w:numPr>
      </w:pPr>
      <w:r>
        <w:t>staff</w:t>
      </w:r>
    </w:p>
    <w:p>
      <w:pPr>
        <w:numPr>
          <w:ilvl w:val="0"/>
          <w:numId w:val="2"/>
        </w:numPr>
      </w:pPr>
      <w:r>
        <w:t> sy'n gweithio yn y maes rydych chi'n gyfrifol amdano</w:t>
      </w:r>
    </w:p>
    <w:p>
      <w:pPr>
        <w:numPr>
          <w:ilvl w:val="0"/>
          <w:numId w:val="2"/>
        </w:numPr>
      </w:pPr>
      <w:r>
        <w:t>rhoi adnoddau i'r </w:t>
      </w:r>
    </w:p>
    <w:p>
      <w:pPr>
        <w:numPr>
          <w:ilvl w:val="0"/>
          <w:numId w:val="2"/>
        </w:numPr>
      </w:pPr>
      <w:r>
        <w:t>staff</w:t>
      </w:r>
    </w:p>
    <w:p>
      <w:pPr>
        <w:numPr>
          <w:ilvl w:val="0"/>
          <w:numId w:val="2"/>
        </w:numPr>
      </w:pPr>
      <w:r>
        <w:t> fonitro a chynnal cyflwr y </w:t>
      </w:r>
    </w:p>
    <w:p>
      <w:pPr>
        <w:numPr>
          <w:ilvl w:val="0"/>
          <w:numId w:val="2"/>
        </w:numPr>
      </w:pPr>
      <w:r>
        <w:t>cyfleusterau</w:t>
      </w:r>
    </w:p>
    <w:p>
      <w:pPr>
        <w:numPr>
          <w:ilvl w:val="0"/>
          <w:numId w:val="2"/>
        </w:numPr>
      </w:pPr>
      <w:r>
        <w:t> a'r offer peirianwaith pwll </w:t>
      </w:r>
    </w:p>
    <w:p>
      <w:pPr>
        <w:numPr>
          <w:ilvl w:val="0"/>
          <w:numId w:val="2"/>
        </w:numPr>
      </w:pPr>
      <w:r>
        <w:t>cynnal archwiliadau rheolaidd i sicrhau fod y </w:t>
      </w:r>
    </w:p>
    <w:p>
      <w:pPr>
        <w:numPr>
          <w:ilvl w:val="0"/>
          <w:numId w:val="2"/>
        </w:numPr>
      </w:pPr>
      <w:r>
        <w:t>cyfleusterau</w:t>
      </w:r>
    </w:p>
    <w:p>
      <w:pPr>
        <w:numPr>
          <w:ilvl w:val="0"/>
          <w:numId w:val="2"/>
        </w:numPr>
      </w:pPr>
      <w:r>
        <w:t> a'r offer peirianwaith pwll yn bodloni'r </w:t>
      </w:r>
    </w:p>
    <w:p>
      <w:pPr>
        <w:numPr>
          <w:ilvl w:val="0"/>
          <w:numId w:val="2"/>
        </w:numPr>
      </w:pPr>
      <w:r>
        <w:t>*safonau *</w:t>
      </w:r>
    </w:p>
    <w:p>
      <w:pPr>
        <w:numPr>
          <w:ilvl w:val="0"/>
          <w:numId w:val="2"/>
        </w:numPr>
      </w:pPr>
      <w:r>
        <w:t>cytunedig</w:t>
      </w:r>
    </w:p>
    <w:p>
      <w:pPr>
        <w:numPr>
          <w:ilvl w:val="0"/>
          <w:numId w:val="2"/>
        </w:numPr>
      </w:pPr>
      <w:r>
        <w:t>gwirio bod gwybodaeth am unrhyw broblemau gyda'r </w:t>
      </w:r>
    </w:p>
    <w:p>
      <w:pPr>
        <w:numPr>
          <w:ilvl w:val="0"/>
          <w:numId w:val="2"/>
        </w:numPr>
      </w:pPr>
      <w:r>
        <w:t>cyfleusterau</w:t>
      </w:r>
    </w:p>
    <w:p>
      <w:pPr>
        <w:numPr>
          <w:ilvl w:val="0"/>
          <w:numId w:val="2"/>
        </w:numPr>
      </w:pPr>
      <w:r>
        <w:t> a'r offer peirianwaith pwll sydd wedi'u nodi yn ystod y gwaith cynnal a chadw wedi'i trosglwyddo i'r person perthnasol</w:t>
      </w:r>
    </w:p>
    <w:p>
      <w:pPr>
        <w:numPr>
          <w:ilvl w:val="0"/>
          <w:numId w:val="2"/>
        </w:numPr>
      </w:pPr>
      <w:r>
        <w:t>cydlynu atgyweiriadau trwy ddilyn dulliau gweithredol</w:t>
      </w:r>
    </w:p>
    <w:p>
      <w:pPr>
        <w:numPr>
          <w:ilvl w:val="0"/>
          <w:numId w:val="2"/>
        </w:numPr>
      </w:pPr>
      <w:r>
        <w:t>cael gwared ar gyfarpar a neu </w:t>
      </w:r>
    </w:p>
    <w:p>
      <w:pPr>
        <w:numPr>
          <w:ilvl w:val="0"/>
          <w:numId w:val="2"/>
        </w:numPr>
      </w:pPr>
      <w:r>
        <w:t>gyfleusterau</w:t>
      </w:r>
    </w:p>
    <w:p>
      <w:pPr>
        <w:numPr>
          <w:ilvl w:val="0"/>
          <w:numId w:val="2"/>
        </w:numPr>
      </w:pPr>
      <w:r>
        <w:t> pan gaiff problem ei nodi a chadw'r ardal a neu'r cyfarpar ar wahân</w:t>
      </w:r>
    </w:p>
    <w:p>
      <w:pPr>
        <w:numPr>
          <w:ilvl w:val="0"/>
          <w:numId w:val="2"/>
        </w:numPr>
      </w:pPr>
      <w:r>
        <w:t>monitro'r </w:t>
      </w:r>
    </w:p>
    <w:p>
      <w:pPr>
        <w:numPr>
          <w:ilvl w:val="0"/>
          <w:numId w:val="2"/>
        </w:numPr>
      </w:pPr>
      <w:r>
        <w:t>gwaith</w:t>
      </w:r>
    </w:p>
    <w:p>
      <w:pPr>
        <w:numPr>
          <w:ilvl w:val="0"/>
          <w:numId w:val="2"/>
        </w:numPr>
      </w:pPr>
      <w:r>
        <w:t> a rhoi cefnogaeth er mwyn sicrhau ei fod yn bodloni'r rhaglen gytunedig</w:t>
      </w:r>
    </w:p>
    <w:p>
      <w:pPr>
        <w:numPr>
          <w:ilvl w:val="0"/>
          <w:numId w:val="2"/>
        </w:numPr>
      </w:pPr>
      <w:r>
        <w:t>rhoi gwybodaeth i </w:t>
      </w:r>
    </w:p>
    <w:p>
      <w:pPr>
        <w:numPr>
          <w:ilvl w:val="0"/>
          <w:numId w:val="2"/>
        </w:numPr>
      </w:pPr>
      <w:r>
        <w:t>staff</w:t>
      </w:r>
    </w:p>
    <w:p>
      <w:pPr>
        <w:numPr>
          <w:ilvl w:val="0"/>
          <w:numId w:val="2"/>
        </w:numPr>
      </w:pPr>
      <w:r>
        <w:t> perthnasol a </w:t>
      </w:r>
    </w:p>
    <w:p>
      <w:pPr>
        <w:numPr>
          <w:ilvl w:val="0"/>
          <w:numId w:val="2"/>
        </w:numPr>
      </w:pPr>
      <w:r>
        <w:t>phobl eraill</w:t>
      </w:r>
    </w:p>
    <w:p>
      <w:pPr>
        <w:numPr>
          <w:ilvl w:val="0"/>
          <w:numId w:val="2"/>
        </w:numPr>
      </w:pPr>
      <w:r>
        <w:t> ynglŷn â'r </w:t>
      </w:r>
    </w:p>
    <w:p>
      <w:pPr>
        <w:numPr>
          <w:ilvl w:val="0"/>
          <w:numId w:val="2"/>
        </w:numPr>
      </w:pPr>
      <w:r>
        <w:t>gwaith</w:t>
      </w:r>
    </w:p>
    <w:p>
      <w:pPr>
        <w:numPr>
          <w:ilvl w:val="0"/>
          <w:numId w:val="2"/>
        </w:numPr>
      </w:pPr>
      <w:r>
        <w:t> sy'n digwydd ac unrhyw drefniadau sy'n cael effaith arnyn nhw</w:t>
      </w:r>
    </w:p>
    <w:p>
      <w:pPr>
        <w:numPr>
          <w:ilvl w:val="0"/>
          <w:numId w:val="2"/>
        </w:numPr>
      </w:pPr>
      <w:r>
        <w:t>rhoi dulliau gweithredu yn eu lle er mwyn cynnal iechyd a diogelwch y </w:t>
      </w:r>
    </w:p>
    <w:p>
      <w:pPr>
        <w:numPr>
          <w:ilvl w:val="0"/>
          <w:numId w:val="2"/>
        </w:numPr>
      </w:pPr>
      <w:r>
        <w:t>staff</w:t>
      </w:r>
    </w:p>
    <w:p>
      <w:pPr>
        <w:numPr>
          <w:ilvl w:val="0"/>
          <w:numId w:val="2"/>
        </w:numPr>
      </w:pPr>
      <w:r>
        <w:t> a </w:t>
      </w:r>
    </w:p>
    <w:p>
      <w:pPr>
        <w:numPr>
          <w:ilvl w:val="0"/>
          <w:numId w:val="2"/>
        </w:numPr>
      </w:pPr>
      <w:r>
        <w:t>phobl eraill</w:t>
      </w:r>
    </w:p>
    <w:p>
      <w:pPr>
        <w:numPr>
          <w:ilvl w:val="0"/>
          <w:numId w:val="2"/>
        </w:numPr>
      </w:pPr>
      <w:r>
        <w:t> pan fydd y </w:t>
      </w:r>
    </w:p>
    <w:p>
      <w:pPr>
        <w:numPr>
          <w:ilvl w:val="0"/>
          <w:numId w:val="2"/>
        </w:numPr>
      </w:pPr>
      <w:r>
        <w:t>gwaith</w:t>
      </w:r>
    </w:p>
    <w:p>
      <w:pPr>
        <w:numPr>
          <w:ilvl w:val="0"/>
          <w:numId w:val="2"/>
        </w:numPr>
      </w:pPr>
      <w:r>
        <w:t> yn digwydd</w:t>
      </w:r>
    </w:p>
    <w:p>
      <w:pPr>
        <w:numPr>
          <w:ilvl w:val="0"/>
          <w:numId w:val="2"/>
        </w:numPr>
      </w:pPr>
      <w:r>
        <w:t>gwirio bod </w:t>
      </w:r>
    </w:p>
    <w:p>
      <w:pPr>
        <w:numPr>
          <w:ilvl w:val="0"/>
          <w:numId w:val="2"/>
        </w:numPr>
      </w:pPr>
      <w:r>
        <w:t>gwaith,</w:t>
      </w:r>
    </w:p>
    <w:p>
      <w:pPr>
        <w:numPr>
          <w:ilvl w:val="0"/>
          <w:numId w:val="2"/>
        </w:numPr>
      </w:pPr>
      <w:r>
        <w:t> pan fydd wedi'i gwblhau, yn bodloni'r rhaglen gytunedig</w:t>
      </w:r>
    </w:p>
    <w:p>
      <w:pPr>
        <w:numPr>
          <w:ilvl w:val="0"/>
          <w:numId w:val="2"/>
        </w:numPr>
      </w:pPr>
      <w:r>
        <w:t>cwblhau a storio cofnodion cynnal a chadw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Cydlynu a goruchwylio rhaglen cynnal a chadw ac atgyweirio cyfleusterau ac offer peirianwaith pwll</w:t>
      </w:r>
    </w:p>
    <w:p>
      <w:pPr/>
      <w:r>
        <w:rPr>
          <w:lang w:val="en-GB"/>
        </w:rPr>
        <w:t>* *</w:t>
      </w:r>
    </w:p>
    <w:p>
      <w:pPr>
        <w:numPr>
          <w:ilvl w:val="0"/>
          <w:numId w:val="3"/>
        </w:numPr>
      </w:pPr>
      <w:r>
        <w:t>eich cyfrifoldebau a'ch rhwymedigaethau personol o dan y ddeddfwriaeth iechyd a diogelwch bresennol</w:t>
      </w:r>
    </w:p>
    <w:p>
      <w:pPr>
        <w:numPr>
          <w:ilvl w:val="0"/>
          <w:numId w:val="3"/>
        </w:numPr>
      </w:pPr>
      <w:r>
        <w:t>egwyddorion y ddyletswydd gofal a gofynion cyfreithiol ar gyfer gwaith cynnal a chadw ac atgyweirio cyfleusterau a chyfarpar</w:t>
      </w:r>
    </w:p>
    <w:p>
      <w:pPr>
        <w:numPr>
          <w:ilvl w:val="0"/>
          <w:numId w:val="3"/>
        </w:numPr>
      </w:pPr>
      <w:r>
        <w:t>y rhesymau dros drosglwyddo'r safonau ynglŷn â chyflwr y cyfleusterau a'r cyfarpar i'r staff</w:t>
      </w:r>
    </w:p>
    <w:p>
      <w:pPr>
        <w:numPr>
          <w:ilvl w:val="0"/>
          <w:numId w:val="3"/>
        </w:numPr>
      </w:pPr>
      <w:r>
        <w:t>y rhesymau dros ddilyn canllawiau cynnal a chadw ac atgyweirio y gwneuthurwyr, y cyflenwyr a'r gosodwyr</w:t>
      </w:r>
    </w:p>
    <w:p>
      <w:pPr>
        <w:numPr>
          <w:ilvl w:val="0"/>
          <w:numId w:val="3"/>
        </w:numPr>
      </w:pPr>
      <w:r>
        <w:t>yr adnoddau sydd eu hangen ar y staff er mwyn cynnal a chadw'r cyfarpar a'r cyfleusterau i'r safon gytunedig</w:t>
      </w:r>
    </w:p>
    <w:p>
      <w:pPr>
        <w:numPr>
          <w:ilvl w:val="0"/>
          <w:numId w:val="3"/>
        </w:numPr>
      </w:pPr>
      <w:r>
        <w:t>y rhaglen cynnal a chadw gytunedig ar gyfer cyfarpar a chyfleusterau a pham ei bod hi'n bwysig ei dilyn</w:t>
      </w:r>
    </w:p>
    <w:p>
      <w:pPr>
        <w:numPr>
          <w:ilvl w:val="0"/>
          <w:numId w:val="3"/>
        </w:numPr>
      </w:pPr>
      <w:r>
        <w:t>yr archwiliadau cynnal a chadw rheolaidd sydd eu hangen a sut a phryd dylai'r rhain gael eu cynnal</w:t>
      </w:r>
    </w:p>
    <w:p>
      <w:pPr>
        <w:numPr>
          <w:ilvl w:val="0"/>
          <w:numId w:val="3"/>
        </w:numPr>
      </w:pPr>
      <w:r>
        <w:t>y dulliau gweithredu cyfundrefnol ar gyfer caniatáu atgyweiriadau</w:t>
      </w:r>
    </w:p>
    <w:p>
      <w:pPr>
        <w:numPr>
          <w:ilvl w:val="0"/>
          <w:numId w:val="3"/>
        </w:numPr>
      </w:pPr>
      <w:r>
        <w:t>y dulliau gweithredu i'w dilyn wrth ymdrin â chontractwyr allanol</w:t>
      </w:r>
    </w:p>
    <w:p>
      <w:pPr>
        <w:numPr>
          <w:ilvl w:val="0"/>
          <w:numId w:val="3"/>
        </w:numPr>
      </w:pPr>
      <w:r>
        <w:t>y math o broblemau all godi gyda chyfleusterau, cyfarpar, gwaith cynnal a chadw ac atgyweirio a sut i reoli hyn o fewn a thu allan i'ch cyfrifoldebau</w:t>
      </w:r>
    </w:p>
    <w:p>
      <w:pPr>
        <w:numPr>
          <w:ilvl w:val="0"/>
          <w:numId w:val="3"/>
        </w:numPr>
      </w:pPr>
      <w:r>
        <w:t>y rhaglen waith sydd ar fynd a pham ei bod hi'n bwysig lleihau unrhyw amhariad ar weithredoedd arferol</w:t>
      </w:r>
    </w:p>
    <w:p>
      <w:pPr>
        <w:numPr>
          <w:ilvl w:val="0"/>
          <w:numId w:val="3"/>
        </w:numPr>
      </w:pPr>
      <w:r>
        <w:t>y math o amhariadau all godi a sut i reoli hyn</w:t>
      </w:r>
    </w:p>
    <w:p>
      <w:pPr>
        <w:numPr>
          <w:ilvl w:val="0"/>
          <w:numId w:val="3"/>
        </w:numPr>
      </w:pPr>
      <w:r>
        <w:t>y goblygiadau iechyd a diogelwch sydd angen eu hystyried yn ystod gwaith cynnal a chadw ac atgyweirio a sut i leihau'r risg i staff a phobl eraill</w:t>
      </w:r>
    </w:p>
    <w:p>
      <w:pPr>
        <w:numPr>
          <w:ilvl w:val="0"/>
          <w:numId w:val="3"/>
        </w:numPr>
      </w:pPr>
      <w:r>
        <w:t>y mathau o gefnogaeth ac adnoddau efallai y bydd eu hangen er mwyn bodloni'r rhaglen</w:t>
      </w:r>
    </w:p>
    <w:p>
      <w:pPr>
        <w:numPr>
          <w:ilvl w:val="0"/>
          <w:numId w:val="3"/>
        </w:numPr>
      </w:pPr>
      <w:r>
        <w:t>yr anghenraid i gyfathrebu'n rheolaidd gyda staff a phobl eraill yn ystod gwaith cynnal a chadw ac atgyweirio</w:t>
      </w:r>
    </w:p>
    <w:p>
      <w:pPr>
        <w:numPr>
          <w:ilvl w:val="0"/>
          <w:numId w:val="3"/>
        </w:numPr>
      </w:pPr>
      <w:r>
        <w:t>cofnodion gwaith cynnal a chadw ac atgyweirio y mae'n rhaid eu cwblhau a pham eu bod yn bwysig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Cyfleusterau</w:t>
      </w:r>
    </w:p>
    <w:p>
      <w:pPr>
        <w:numPr>
          <w:ilvl w:val="0"/>
          <w:numId w:val="4"/>
        </w:numPr>
      </w:pPr>
      <w:r>
        <w:t>y pwll ac ardaloedd atodol</w:t>
      </w:r>
    </w:p>
    <w:p>
      <w:pPr>
        <w:numPr>
          <w:ilvl w:val="0"/>
          <w:numId w:val="4"/>
        </w:numPr>
      </w:pPr>
      <w:r>
        <w:t>ystafelloedd peirianwaith</w:t>
      </w:r>
    </w:p>
    <w:p>
      <w:pPr>
        <w:numPr>
          <w:ilvl w:val="0"/>
          <w:numId w:val="4"/>
        </w:numPr>
      </w:pPr>
      <w:r>
        <w:t>storfa gemegau</w:t>
      </w:r>
    </w:p>
    <w:p>
      <w:pPr>
        <w:numPr>
          <w:ilvl w:val="0"/>
          <w:numId w:val="4"/>
        </w:numPr>
      </w:pPr>
      <w:r>
        <w:t>ardaloedd danfon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Staff</w:t>
      </w:r>
    </w:p>
    <w:p>
      <w:pPr>
        <w:numPr>
          <w:ilvl w:val="0"/>
          <w:numId w:val="5"/>
        </w:numPr>
      </w:pPr>
      <w:r>
        <w:t>mewnol</w:t>
      </w:r>
    </w:p>
    <w:p>
      <w:pPr>
        <w:numPr>
          <w:ilvl w:val="0"/>
          <w:numId w:val="5"/>
        </w:numPr>
      </w:pPr>
      <w:r>
        <w:t>allanol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Safonau</w:t>
      </w:r>
    </w:p>
    <w:p>
      <w:pPr>
        <w:numPr>
          <w:ilvl w:val="0"/>
          <w:numId w:val="6"/>
        </w:numPr>
      </w:pPr>
      <w:r>
        <w:t>cyflogwr</w:t>
      </w:r>
    </w:p>
    <w:p>
      <w:pPr>
        <w:numPr>
          <w:ilvl w:val="0"/>
          <w:numId w:val="6"/>
        </w:numPr>
      </w:pPr>
      <w:r>
        <w:t>gwneuthurwr</w:t>
      </w:r>
    </w:p>
    <w:p>
      <w:pPr>
        <w:numPr>
          <w:ilvl w:val="0"/>
          <w:numId w:val="6"/>
        </w:numPr>
      </w:pPr>
      <w:r>
        <w:t>cyflenwr</w:t>
      </w:r>
    </w:p>
    <w:p>
      <w:pPr>
        <w:numPr>
          <w:ilvl w:val="0"/>
          <w:numId w:val="6"/>
        </w:numPr>
      </w:pPr>
      <w:r>
        <w:t>gosodwr</w:t>
      </w:r>
    </w:p>
    <w:p>
      <w:pPr>
        <w:numPr>
          <w:ilvl w:val="0"/>
          <w:numId w:val="6"/>
        </w:numPr>
      </w:pPr>
      <w:r>
        <w:t>deddfwriaeth/rheoliadau</w:t>
      </w:r>
    </w:p>
    <w:p>
      <w:pPr>
        <w:numPr>
          <w:ilvl w:val="0"/>
          <w:numId w:val="6"/>
        </w:numPr>
      </w:pPr>
      <w:r>
        <w:t>canllawiau diwydiant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Gwaith</w:t>
      </w:r>
    </w:p>
    <w:p>
      <w:pPr>
        <w:numPr>
          <w:ilvl w:val="0"/>
          <w:numId w:val="7"/>
        </w:numPr>
      </w:pPr>
      <w:r>
        <w:t>gwaith cynnal a chadw neu atgyweirio cyfarpar</w:t>
      </w:r>
    </w:p>
    <w:p>
      <w:pPr>
        <w:numPr>
          <w:ilvl w:val="0"/>
          <w:numId w:val="7"/>
        </w:numPr>
      </w:pPr>
      <w:r>
        <w:t>gwaith cynnal a chadw neu atgyweirio cyfleusterau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Eraill</w:t>
      </w:r>
    </w:p>
    <w:p>
      <w:pPr>
        <w:numPr>
          <w:ilvl w:val="0"/>
          <w:numId w:val="8"/>
        </w:numPr>
      </w:pPr>
      <w:r>
        <w:t>contractwyr allanol</w:t>
      </w:r>
    </w:p>
    <w:p>
      <w:pPr>
        <w:numPr>
          <w:ilvl w:val="0"/>
          <w:numId w:val="8"/>
        </w:numPr>
      </w:pPr>
      <w:r>
        <w:t>ymwelwyr cyfreithlon ac anghyfreithlon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gwerthoedd allweddol canlynol yn sail i sut gaiff gwasanaethau eu darparu yn y sector chwaraeon a hamdden</w:t>
      </w:r>
    </w:p>
    <w:p>
      <w:pPr>
        <w:numPr>
          <w:ilvl w:val="0"/>
          <w:numId w:val="9"/>
        </w:numPr>
      </w:pPr>
      <w:r>
        <w:t>parodrwydd i ddysgu</w:t>
      </w:r>
    </w:p>
    <w:p>
      <w:pPr>
        <w:numPr>
          <w:ilvl w:val="0"/>
          <w:numId w:val="9"/>
        </w:numPr>
      </w:pPr>
      <w:r>
        <w:t>parodrwydd i gymryd cyfrifoldeb</w:t>
      </w:r>
    </w:p>
    <w:p>
      <w:pPr>
        <w:numPr>
          <w:ilvl w:val="0"/>
          <w:numId w:val="9"/>
        </w:numPr>
      </w:pPr>
      <w:r>
        <w:t>agwedd hyblyg at waith</w:t>
      </w:r>
    </w:p>
    <w:p>
      <w:pPr>
        <w:numPr>
          <w:ilvl w:val="0"/>
          <w:numId w:val="9"/>
        </w:numPr>
      </w:pPr>
      <w:r>
        <w:t>gweithiwr tîm</w:t>
      </w:r>
    </w:p>
    <w:p>
      <w:pPr>
        <w:numPr>
          <w:ilvl w:val="0"/>
          <w:numId w:val="9"/>
        </w:numPr>
      </w:pPr>
      <w:r>
        <w:t>agwedd gadarnhaol</w:t>
      </w:r>
    </w:p>
    <w:p>
      <w:pPr>
        <w:numPr>
          <w:ilvl w:val="0"/>
          <w:numId w:val="9"/>
        </w:numPr>
      </w:pPr>
      <w:r>
        <w:t>gwerthoedd moesegol personol a phroffesiynol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Mae’r ymddygiad canlynol yn sail i sut gaiff gwasanaethau eu darparu yn y sector chwaraeon a hamdden:</w:t>
      </w:r>
    </w:p>
    <w:p>
      <w:pPr/>
      <w:r>
        <w:rPr>
          <w:lang w:val="en-GB"/>
        </w:rPr>
        <w:t>1. bodloni safonau ymddygiad ac ymddangosiad y sefydliad</w:t>
      </w:r>
    </w:p>
    <w:p>
      <w:pPr/>
      <w:r>
        <w:rPr>
          <w:lang w:val="en-GB"/>
        </w:rPr>
        <w:t>2. cynnal dulliau gweithio effeithiol, glân a diogel</w:t>
      </w:r>
    </w:p>
    <w:p>
      <w:pPr/>
      <w:r>
        <w:rPr>
          <w:lang w:val="en-GB"/>
        </w:rPr>
        <w:t>3. glynu wrth gyfarwyddiadau’r gweithle, y cyflenwyr a’r gwneuthurwyr ynglŷn â defnyddio cyfarpar, deunyddiau a chynnyrch yn ddiogel</w:t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Mae’r sgiliau allweddol canlynol yn sail i sut gaiff gwasanaethau eu darparu yn y sector chwaraeon a hamdden</w:t>
      </w:r>
    </w:p>
    <w:p>
      <w:pPr/>
      <w:r>
        <w:rPr>
          <w:lang w:val="en-GB"/>
        </w:rPr>
        <w:t>1. y gallu i ddilyn cyfarwyddiadau a hunan-reoli</w:t>
      </w:r>
    </w:p>
    <w:p>
      <w:pPr/>
      <w:r>
        <w:rPr>
          <w:lang w:val="en-GB"/>
        </w:rPr>
        <w:t>2. y gallu i gyfathrebu ar lafar a chyfathrebu’n ddieiriau</w:t>
      </w:r>
    </w:p>
    <w:p>
      <w:pPr/>
      <w:r>
        <w:rPr>
          <w:lang w:val="en-GB"/>
        </w:rPr>
        <w:t>3. y gallu i ddarllen a deall cyfarwyddiadau ysgrifenedig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SKAC19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Proffesiynol a Thechnegol Cyswllt, Gweithredwr Peirianwaith Pwll, Rheolwr Peirianwaith Pwll, Gweithredwr Sba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Peirianwaith Pwll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Goruchwylio; cynnal a chadw; cyfarpar; cyfleusterau; peirianwaith pwll;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90C07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53D7CC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39109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E5248F9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38352D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8050329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80B9A84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6D3323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E9D1710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049c4bc3dd74004" /><Relationship Type="http://schemas.openxmlformats.org/officeDocument/2006/relationships/numbering" Target="/word/numbering.xml" Id="R7c698c436df24c0f" /><Relationship Type="http://schemas.openxmlformats.org/officeDocument/2006/relationships/settings" Target="/word/settings.xml" Id="Rc038adb8706f4b45" /><Relationship Type="http://schemas.openxmlformats.org/officeDocument/2006/relationships/image" Target="/word/media/65e5a0c1-aad0-4177-a10b-e81dd0185b1e.png" Id="Rb5f665146f4f41cc" /></Relationships>
</file>