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40b65127349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SKAST2</w:t>
            </w:r>
            <w:r>
              <w:rPr>
                <w:b/>
              </w:rPr>
              <w:br/>
            </w:r>
            <w:r>
              <w:rPr>
                <w:b/>
              </w:rPr>
              <w:t>Monitro cleientiaid a gweithrediad y sba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2b049c44f442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sefydlu, monitro a diffodd gweithrediad cyfleusterau'r sba. Mae hefyd yn cynnwys ymsefydlu ac ymgynghori â'r cleient, gofal yn ystod y driniaeth, monitro'r driniaeth a chyngor.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Er mwyn cynnal y safon hon bydd angen i chi gynnal iechyd, diogelwch a hylendid effeithiol trwy gydol eich gwaith. Bydd angen i chi hefyd gynnal eich ymddangosiad personol a dangos sgiliau cyfathrebu ac ymgynghori da.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t>1. cynnal dulliau diogel ac effeithiol o weithio wrth sefydlu a monitro gweithrediad y cyfleusterau sba</w:t>
      </w:r>
    </w:p>
    <w:p>
      <w:pPr/>
      <w:r>
        <w:rPr>
          <w:lang w:val="en-GB"/>
        </w:rPr>
        <w:t>2. darparu ymgynghoriad gofal a chyngor i'r cleient</w:t>
      </w:r>
    </w:p>
    <w:p>
      <w:pPr/>
      <w:r>
        <w:rPr>
          <w:lang w:val="en-GB"/>
        </w:rPr>
        <w:t>3. cau ardaloedd triniaeth i lawr​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diogel ac effeithiol o weithio wrth sefydlu a monitro gweithrediad y cyfleusterau sba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 cynnal eich cyfrifoldebau dros iechyd a diogelwch trwy gydol y driniaeth</w:t>
      </w:r>
    </w:p>
    <w:p>
      <w:pPr/>
      <w:r>
        <w:rPr>
          <w:lang w:val="en-GB"/>
        </w:rPr>
        <w:t xml:space="preserve">2. paratoi a </w:t>
      </w:r>
    </w:p>
    <w:p>
      <w:pPr/>
      <w:r>
        <w:rPr>
          <w:lang w:val="en-GB"/>
        </w:rPr>
        <w:t>monitro</w:t>
      </w:r>
    </w:p>
    <w:p>
      <w:pPr/>
      <w:r>
        <w:rPr>
          <w:lang w:val="en-GB"/>
        </w:rPr>
        <w:t xml:space="preserve"> yr 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 xml:space="preserve"> i fodloni gweithdrefnau cyfreithiol a sefydliadol</w:t>
      </w:r>
    </w:p>
    <w:p>
      <w:pPr/>
      <w:r>
        <w:rPr>
          <w:lang w:val="en-GB"/>
        </w:rPr>
        <w:t>3. paratoi a diogelu'r cleient i fodloni gofynion cyfreithiol a sefydliadol</w:t>
      </w:r>
    </w:p>
    <w:p>
      <w:pPr/>
      <w:r>
        <w:rPr>
          <w:lang w:val="en-GB"/>
        </w:rPr>
        <w:t>4. sicrhau bod eich hylendid, amddiffyniad ac ymddangosiad personol yn bodloni gofynion derbyniol y diwydiant a'r sefydliad</w:t>
      </w:r>
    </w:p>
    <w:p>
      <w:pPr/>
      <w:r>
        <w:rPr>
          <w:lang w:val="en-GB"/>
        </w:rPr>
        <w:t>5. sicrhau bod amodau amgylcheddol yn addas i'r cleient a'r driniaeth</w:t>
      </w:r>
    </w:p>
    <w:p>
      <w:pPr/>
      <w:r>
        <w:rPr>
          <w:lang w:val="en-GB"/>
        </w:rPr>
        <w:t>6. cynnal urddas, preifatrwydd a chysur eich cleient ar bob amser</w:t>
      </w:r>
    </w:p>
    <w:p>
      <w:pPr/>
      <w:r>
        <w:rPr>
          <w:lang w:val="en-GB"/>
        </w:rPr>
        <w:t>7. defnyddio dulliau gwaith sy'n isafu ar risg o niwed neu anaf i chi'ch hun ac eraill</w:t>
      </w:r>
    </w:p>
    <w:p>
      <w:pPr/>
      <w:r>
        <w:rPr>
          <w:lang w:val="en-GB"/>
        </w:rPr>
        <w:t>8. hyrwyddo arferion gwaith amgylcheddol a chynaliadwy</w:t>
      </w:r>
    </w:p>
    <w:p>
      <w:pPr/>
      <w:r>
        <w:rPr>
          <w:lang w:val="en-GB"/>
        </w:rPr>
        <w:t>9. dilyn cyfarwyddiadau'r gweithle a chyflenwyr neu gynhyrchwyr ar ddefnydd diogel ar gyfarpar, deunydd a chynnyrch</w:t>
      </w:r>
    </w:p>
    <w:p>
      <w:pPr/>
      <w:r>
        <w:rPr>
          <w:lang w:val="en-GB"/>
        </w:rPr>
        <w:t>10. cael gwared ar ddeunydd gwastraff i fodloni gofynion cyfreithiol</w:t>
      </w:r>
    </w:p>
    <w:p>
      <w:pPr/>
      <w:r>
        <w:rPr>
          <w:lang w:val="en-GB"/>
        </w:rPr>
        <w:t>Darparu ymgynghoriad gofal a chyngor i'r cleient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defnyddio technegau ymgynghori i bennu cynllun triniaeth y cleient</w:t>
      </w:r>
    </w:p>
    <w:p>
      <w:pPr/>
      <w:r>
        <w:rPr>
          <w:lang w:val="en-GB"/>
        </w:rPr>
        <w:t>12. sicrhau caniatâd gwybodus wedi'i lofnodi gan riant neu warcheidwad ar gyfer plant cyn unrhyw driniaeth</w:t>
      </w:r>
    </w:p>
    <w:p>
      <w:pPr/>
      <w:r>
        <w:rPr>
          <w:lang w:val="en-GB"/>
        </w:rPr>
        <w:t>13. sicrhau bod rhiant neu warcheidwad yn bresennol trwy gydol y driniaeth ar gyfer plant sy'n iau na 16 oed</w:t>
      </w:r>
    </w:p>
    <w:p>
      <w:pPr/>
      <w:r>
        <w:rPr>
          <w:lang w:val="en-GB"/>
        </w:rPr>
        <w:t xml:space="preserve">14. adnabod unrhyw wrtharwyddion a chymryd y </w:t>
      </w:r>
    </w:p>
    <w:p>
      <w:pPr/>
      <w:r>
        <w:rPr>
          <w:lang w:val="en-GB"/>
        </w:rPr>
        <w:t>camau angenrheidiol</w:t>
      </w:r>
    </w:p>
    <w:p>
      <w:pPr/>
      <w:r>
        <w:rPr>
          <w:lang w:val="en-GB"/>
        </w:rPr>
        <w:t>15. cytuno ar driniaeth a chanlyniadau sy'n bodloni anghenion y cleient</w:t>
      </w:r>
    </w:p>
    <w:p>
      <w:pPr/>
      <w:r>
        <w:rPr>
          <w:lang w:val="en-GB"/>
        </w:rPr>
        <w:t>16. sicrhau caniatâd gwybodus, wedi'i lofnodi gan y cleient cyn unrhyw driniaeth</w:t>
      </w:r>
    </w:p>
    <w:p>
      <w:pPr/>
      <w:r>
        <w:rPr>
          <w:lang w:val="en-GB"/>
        </w:rPr>
        <w:t xml:space="preserve">17. cyflwyno'r cleient i'r 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 xml:space="preserve"> yn unol â gweithdrefnau sefydliadol</w:t>
      </w:r>
    </w:p>
    <w:p>
      <w:pPr/>
      <w:r>
        <w:rPr>
          <w:lang w:val="en-GB"/>
        </w:rPr>
        <w:t xml:space="preserve">18. sicrhau bod y cleient yn deall buddion, defnyddiau a chyfyngiadau sy'n berthnasol i'r 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 xml:space="preserve"> perthnasol</w:t>
      </w:r>
    </w:p>
    <w:p>
      <w:pPr/>
      <w:r>
        <w:rPr>
          <w:lang w:val="en-GB"/>
        </w:rPr>
        <w:t xml:space="preserve">19. amlygu i'ch cleient leoliad a chynnwys cyfarwyddiadau ysgrifenedig ar gyfer yr 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 xml:space="preserve"> perthnasol a'u risgiau cysylltiedig</w:t>
      </w:r>
    </w:p>
    <w:p>
      <w:pPr/>
      <w:r>
        <w:rPr>
          <w:lang w:val="en-GB"/>
        </w:rPr>
        <w:t>20. gwirio lles y cleient yn rheolaidd</w:t>
      </w:r>
    </w:p>
    <w:p>
      <w:pPr/>
      <w:r>
        <w:rPr>
          <w:lang w:val="en-GB"/>
        </w:rPr>
        <w:t xml:space="preserve">21. rhoi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i'ch cleient ar y driniaeth a ddarparwyd</w:t>
      </w:r>
    </w:p>
    <w:p>
      <w:pPr/>
      <w:r>
        <w:rPr>
          <w:lang w:val="en-GB"/>
        </w:rPr>
        <w:t>22. sicrhau bod cofnodion y cleient yn cael eu cwblhau a'u llofnodi gennych chi a'r cleient</w:t>
      </w:r>
    </w:p>
    <w:p>
      <w:pPr/>
      <w:r>
        <w:rPr>
          <w:lang w:val="en-GB"/>
        </w:rPr>
        <w:t>Cau ardaloedd triniaeth i lawr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sicrhau bod yr 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 xml:space="preserve"> wedi eu cau i lawr yn unol â gofynion cyfreithiol a sefydliadol</w:t>
      </w:r>
    </w:p>
    <w:p>
      <w:pPr/>
      <w:r>
        <w:rPr>
          <w:lang w:val="en-GB"/>
        </w:rPr>
        <w:t xml:space="preserve">24. sicrhau bod yr 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 xml:space="preserve"> mewn cyflwr addas ar gyfer triniaethau yn y dyfodol</w:t>
      </w:r>
    </w:p>
    <w:p>
      <w:pPr/>
      <w:r>
        <w:rPr>
          <w:lang w:val="en-GB"/>
        </w:rPr>
        <w:t>25. hysbysu'r unigolyn perthnasol am gwblhau gweithdrefnau cau i lawr​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diogel ac effeithiol o weithio wrth sefydlu a monitro gweithrediad y cyfleusterau sba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eich cyfrifoldebau dros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diffinnir gan unrhyw ddeddfwriaeth benodol sy'n berthnasol i'ch swydd</w:t>
      </w:r>
    </w:p>
    <w:p>
      <w:pPr/>
      <w:r>
        <w:rPr>
          <w:lang w:val="en-GB"/>
        </w:rPr>
        <w:t>2. sut i baratoi, monitro a chau ardaloedd triniaeth sba i lawr i fodloni gweithdrefnau sefydliadol a chyfarwyddiadau'r gwneuthurwr</w:t>
      </w:r>
    </w:p>
    <w:p>
      <w:pPr/>
      <w:r>
        <w:rPr>
          <w:lang w:val="en-GB"/>
        </w:rPr>
        <w:t>3. y gofynion cyfreithiol a sefydliadol ar gyfer diogelu a pharatoi cleient</w:t>
      </w:r>
    </w:p>
    <w:p>
      <w:pPr/>
      <w:r>
        <w:rPr>
          <w:lang w:val="en-GB"/>
        </w:rPr>
        <w:t>4. y gofynion cyfreithiol a sefydliadol ar gyfer eich hylendid, amddiffyniad ac ymddangosiad personol</w:t>
      </w:r>
    </w:p>
    <w:p>
      <w:pPr/>
      <w:r>
        <w:rPr>
          <w:lang w:val="en-GB"/>
        </w:rPr>
        <w:t>5. y rhesymau dros gynnal urddas a phreifatrwydd y cleient</w:t>
      </w:r>
    </w:p>
    <w:p>
      <w:pPr/>
      <w:r>
        <w:rPr>
          <w:lang w:val="en-GB"/>
        </w:rPr>
        <w:t>6. technegau gosod eich hun a'ch cleient mewn safle diogel i atal anghysur</w:t>
      </w:r>
    </w:p>
    <w:p>
      <w:pPr/>
      <w:r>
        <w:rPr>
          <w:lang w:val="en-GB"/>
        </w:rPr>
        <w:t>7. amodau amgylcheddol sy'n angenrheidiol ar gyfer triniaethau, megis gwresogi ac awyru, a pham mae'r rhain yn bwysig</w:t>
      </w:r>
    </w:p>
    <w:p>
      <w:pPr/>
      <w:r>
        <w:rPr>
          <w:lang w:val="en-GB"/>
        </w:rPr>
        <w:t>8. pam ei bod hi'n bwysig cadw'ch ardal waith yn lân ac yn daclus</w:t>
      </w:r>
    </w:p>
    <w:p>
      <w:pPr/>
      <w:r>
        <w:rPr>
          <w:lang w:val="en-GB"/>
        </w:rPr>
        <w:t>9. dulliau glanhau, diheintio a sterileiddio</w:t>
      </w:r>
    </w:p>
    <w:p>
      <w:pPr/>
      <w:r>
        <w:rPr>
          <w:lang w:val="en-GB"/>
        </w:rPr>
        <w:t>10. y cyfundrefnau glanhau a phrofi dŵr y mae'n rhaid eu defnyddio mewn ardaloedd triniaethau sba i osgoi lledaenu heintiau</w:t>
      </w:r>
    </w:p>
    <w:p>
      <w:pPr/>
      <w:r>
        <w:rPr>
          <w:lang w:val="en-GB"/>
        </w:rPr>
        <w:t>11. y prif fathau o heintiau a gludir yn yr aer ac mewn dŵr sy'n gallu effeithio ar amgylcheddau a chleientiaid y sba</w:t>
      </w:r>
    </w:p>
    <w:p>
      <w:pPr/>
      <w:r>
        <w:rPr>
          <w:lang w:val="en-GB"/>
        </w:rPr>
        <w:t xml:space="preserve">12. y gwahanol fathau o ddulliau gwaith sy'n hyrwyddo 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13. y peryglon a'r risgiau sy'n bodoli yn eich gweithle a'r arferion gwaith diogel y mae'n rhaid i chi eu dilyn</w:t>
      </w:r>
    </w:p>
    <w:p>
      <w:pPr/>
      <w:r>
        <w:rPr>
          <w:lang w:val="en-GB"/>
        </w:rPr>
        <w:t>14. cyfarwyddiadau cyflenwyr a chynhyrchwyr ar gyfer defnydd diogel ar gyfarpar, deunydd a chynnyrch y mae'n rhaid i chi eu dilyn</w:t>
      </w:r>
    </w:p>
    <w:p>
      <w:pPr/>
      <w:r>
        <w:rPr>
          <w:lang w:val="en-GB"/>
        </w:rPr>
        <w:t>15. y gofynion cyfreithiol ar gyfer cael gwared ar wastraff</w:t>
      </w:r>
    </w:p>
    <w:p>
      <w:pPr/>
      <w:r>
        <w:rPr>
          <w:lang w:val="en-GB"/>
        </w:rPr>
        <w:t>Darparu ymgynghoriad gofal a chyngor i'r cleient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pwysigrwydd cyfathrebu gyda chleientiaid mewn modd proffesiynol</w:t>
      </w:r>
    </w:p>
    <w:p>
      <w:pPr/>
      <w:r>
        <w:rPr>
          <w:lang w:val="en-GB"/>
        </w:rPr>
        <w:t xml:space="preserve">17. sut i gynnal ymgynghoriad gan ystyried 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 xml:space="preserve"> y cleient</w:t>
      </w:r>
    </w:p>
    <w:p>
      <w:pPr/>
      <w:r>
        <w:rPr>
          <w:lang w:val="en-GB"/>
        </w:rPr>
        <w:t>18. y gofynion cyfreithiol ar gyfer darparu triniaeth i blant sy'n iau na 16 oed</w:t>
      </w:r>
    </w:p>
    <w:p>
      <w:pPr/>
      <w:r>
        <w:rPr>
          <w:lang w:val="en-GB"/>
        </w:rPr>
        <w:t>19. yr oed pan fydd unigolyn yn cael ei ystyried yn blentyn a sut mae hynny'n amrywio yn genedlaethol</w:t>
      </w:r>
    </w:p>
    <w:p>
      <w:pPr/>
      <w:r>
        <w:rPr>
          <w:lang w:val="en-GB"/>
        </w:rPr>
        <w:t>20. pwysigrwydd cytuno ar wasanaeth sy'n bodloni anghenion y cleient</w:t>
      </w:r>
    </w:p>
    <w:p>
      <w:pPr/>
      <w:r>
        <w:rPr>
          <w:lang w:val="en-GB"/>
        </w:rPr>
        <w:t>21. arwyddocâd cyfreithiol dros sicrhau caniatâd gwybodus, wedi'i lofnodi gan y cleient i dderbyn y triniaethau</w:t>
      </w:r>
    </w:p>
    <w:p>
      <w:pPr/>
      <w:r>
        <w:rPr>
          <w:lang w:val="en-GB"/>
        </w:rPr>
        <w:t>22. y gofynion deddfwriaethol ar gyfer storio a diogelu data cleient</w:t>
      </w:r>
    </w:p>
    <w:p>
      <w:pPr/>
      <w:r>
        <w:rPr>
          <w:lang w:val="en-GB"/>
        </w:rPr>
        <w:t>23. y gwrtharwyddion sy'n gofyn am atgyfeiriad meddygol a pham</w:t>
      </w:r>
    </w:p>
    <w:p>
      <w:pPr/>
      <w:r>
        <w:rPr>
          <w:lang w:val="en-GB"/>
        </w:rPr>
        <w:t xml:space="preserve">24. sut i adnabod 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a fyddai'n atal neu'n cyfyngu ar driniaeth</w:t>
      </w:r>
    </w:p>
    <w:p>
      <w:pPr/>
      <w:r>
        <w:rPr>
          <w:lang w:val="en-GB"/>
        </w:rPr>
        <w:t>25. y camau angenrheidiol i'w cymryd mewn perthynas â gwrtharwyddion penodol wrth gyfeirio cleientiaid</w:t>
      </w:r>
    </w:p>
    <w:p>
      <w:pPr/>
      <w:r>
        <w:rPr>
          <w:lang w:val="en-GB"/>
        </w:rPr>
        <w:t>26. y rhesymau dros beidio ag enwi gwrtharwyddion penodol wrth atgyfeirio cleientiaid</w:t>
      </w:r>
    </w:p>
    <w:p>
      <w:pPr/>
      <w:r>
        <w:rPr>
          <w:lang w:val="en-GB"/>
        </w:rPr>
        <w:t>27. pwysigrwydd gwirio lles y cleient yn rheolaidd</w:t>
      </w:r>
    </w:p>
    <w:p>
      <w:pPr/>
      <w:r>
        <w:rPr>
          <w:lang w:val="en-GB"/>
        </w:rPr>
        <w:t>28. y rhesymau pam ei bod yn bwysig yfed dŵr yn rheolaidd yn ystod triniaethau sba i staff a chleientiaid</w:t>
      </w:r>
    </w:p>
    <w:p>
      <w:pPr/>
      <w:r>
        <w:rPr>
          <w:lang w:val="en-GB"/>
        </w:rPr>
        <w:t>29. y gwrtharwyddion a allai ddigwydd, sut i ddelio â hwy a'r cyngor i'w roi i gleientiaid</w:t>
      </w:r>
    </w:p>
    <w:p>
      <w:pPr/>
      <w:r>
        <w:rPr>
          <w:lang w:val="en-GB"/>
        </w:rPr>
        <w:t>30. pwysigrwydd a'r rhesymau dros roi cyflwyniad llawn i'r cleient cyn iddo ddefnyddio'r cyfleusterau sba</w:t>
      </w:r>
    </w:p>
    <w:p>
      <w:pPr/>
      <w:r>
        <w:rPr>
          <w:lang w:val="en-GB"/>
        </w:rPr>
        <w:t>31. gwahanol fathau a defnyddiau o offer, triniaethau a chyfleusterau sydd ar gael i'r cleient</w:t>
      </w:r>
    </w:p>
    <w:p>
      <w:pPr/>
      <w:r>
        <w:rPr>
          <w:lang w:val="en-GB"/>
        </w:rPr>
        <w:t>32. pwysigrwydd dilyn y tymereddau gweithredu a lefelau lleithder a argymhellir ar gyfer offer sba ac ardaloedd triniaeth</w:t>
      </w:r>
    </w:p>
    <w:p>
      <w:pPr/>
      <w:r>
        <w:rPr>
          <w:lang w:val="en-GB"/>
        </w:rPr>
        <w:t>33. manteision ac effeithiau triniaethau sba poeth ac oer</w:t>
      </w:r>
    </w:p>
    <w:p>
      <w:pPr/>
      <w:r>
        <w:rPr>
          <w:lang w:val="en-GB"/>
        </w:rPr>
        <w:t>34. sut mae cefndir diwylliannol a hanes yn effeithio ar gyflawniad triniaethau sba</w:t>
      </w:r>
    </w:p>
    <w:p>
      <w:pPr/>
      <w:r>
        <w:rPr>
          <w:lang w:val="en-GB"/>
        </w:rPr>
        <w:t>35. yr amserau triniaeth a argymhellir a'r risgiau posibl wrth fynd dros yr amserau hynny</w:t>
      </w:r>
    </w:p>
    <w:p>
      <w:pPr/>
      <w:r>
        <w:rPr>
          <w:lang w:val="en-GB"/>
        </w:rPr>
        <w:t>36. y cyngor i'w roi i gleientiaid ar ôl triniaeth yn cynnwys gorffwys ac yfed dŵr</w:t>
      </w:r>
    </w:p>
    <w:p>
      <w:pPr/>
      <w:r>
        <w:rPr>
          <w:lang w:val="en-GB"/>
        </w:rPr>
        <w:t xml:space="preserve">37. y </w:t>
      </w:r>
    </w:p>
    <w:p>
      <w:pPr/>
      <w:r>
        <w:rPr>
          <w:lang w:val="en-GB"/>
        </w:rPr>
        <w:t>cyngor a'r argymhellion</w:t>
      </w:r>
    </w:p>
    <w:p>
      <w:pPr/>
      <w:r>
        <w:rPr>
          <w:lang w:val="en-GB"/>
        </w:rPr>
        <w:t xml:space="preserve"> ar gynnyrch a gwasanaethau​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Monitro</w:t>
      </w:r>
    </w:p>
    <w:p>
      <w:pPr/>
      <w:r>
        <w:rPr>
          <w:lang w:val="en-GB"/>
        </w:rPr>
        <w:t>1. tymheredd</w:t>
      </w:r>
    </w:p>
    <w:p>
      <w:pPr/>
      <w:r>
        <w:rPr>
          <w:lang w:val="en-GB"/>
        </w:rPr>
        <w:t>2. lleithder</w:t>
      </w:r>
    </w:p>
    <w:p>
      <w:pPr/>
      <w:r>
        <w:rPr>
          <w:lang w:val="en-GB"/>
        </w:rPr>
        <w:t>3. lefelau dŵr</w:t>
      </w:r>
    </w:p>
    <w:p>
      <w:pPr/>
      <w:r>
        <w:rPr>
          <w:lang w:val="en-GB"/>
        </w:rPr>
        <w:t>4. crynodiad cemegau</w:t>
      </w:r>
    </w:p>
    <w:p>
      <w:pPr/>
      <w:r>
        <w:rPr>
          <w:lang w:val="en-GB"/>
        </w:rPr>
        <w:t>5. amser triniaeth</w:t>
      </w:r>
    </w:p>
    <w:p>
      <w:pPr/>
      <w:r>
        <w:rPr>
          <w:lang w:val="en-GB"/>
        </w:rPr>
        <w:t>6. awyru</w:t>
      </w:r>
    </w:p>
    <w:p>
      <w:pPr/>
      <w:r>
        <w:rPr>
          <w:lang w:val="en-GB"/>
        </w:rPr>
        <w:t>7. awyrgylch yr amgylchedd</w:t>
      </w:r>
    </w:p>
    <w:p>
      <w:pPr/>
      <w:r>
        <w:rPr>
          <w:lang w:val="en-GB"/>
        </w:rPr>
        <w:t>8. golau</w:t>
      </w:r>
    </w:p>
    <w:p>
      <w:pPr/>
      <w:r>
        <w:rPr>
          <w:lang w:val="en-GB"/>
        </w:rPr>
        <w:t>9. offer a gallu'r cleient</w:t>
      </w:r>
    </w:p>
    <w:p>
      <w:pPr/>
      <w:r>
        <w:rPr>
          <w:lang w:val="en-GB"/>
        </w:rPr>
        <w:t>10. cysur a phrofiad y cleient</w:t>
      </w:r>
    </w:p>
    <w:p>
      <w:pPr/>
      <w:r>
        <w:rPr>
          <w:lang w:val="en-GB"/>
        </w:rPr>
        <w:t>11. lefelau adnoddau</w:t>
      </w:r>
    </w:p>
    <w:p>
      <w:pPr/>
      <w:r>
        <w:rPr>
          <w:lang w:val="en-GB"/>
        </w:rPr>
        <w:t>12. peryglon a risgiau</w:t>
      </w:r>
    </w:p>
    <w:p>
      <w:pPr/>
      <w:r>
        <w:rPr>
          <w:lang w:val="en-GB"/>
        </w:rPr>
        <w:t>Ardaloedd triniaeth sba</w:t>
      </w:r>
    </w:p>
    <w:p>
      <w:pPr/>
      <w:r>
        <w:rPr>
          <w:lang w:val="en-GB"/>
        </w:rPr>
        <w:t>1. sawna</w:t>
      </w:r>
    </w:p>
    <w:p>
      <w:pPr/>
      <w:r>
        <w:rPr>
          <w:lang w:val="en-GB"/>
        </w:rPr>
        <w:t>2. stêm</w:t>
      </w:r>
    </w:p>
    <w:p>
      <w:pPr/>
      <w:r>
        <w:rPr>
          <w:lang w:val="en-GB"/>
        </w:rPr>
        <w:t>3. gwely arnofio</w:t>
      </w:r>
    </w:p>
    <w:p>
      <w:pPr/>
      <w:r>
        <w:rPr>
          <w:lang w:val="en-GB"/>
        </w:rPr>
        <w:t>4. hydrotherapi</w:t>
      </w:r>
    </w:p>
    <w:p>
      <w:pPr/>
      <w:r>
        <w:rPr>
          <w:lang w:val="en-GB"/>
        </w:rPr>
        <w:t>5. cawodydd</w:t>
      </w:r>
    </w:p>
    <w:p>
      <w:pPr/>
      <w:r>
        <w:rPr>
          <w:lang w:val="en-GB"/>
        </w:rPr>
        <w:t>6. ardal ymlacio</w:t>
      </w:r>
    </w:p>
    <w:p>
      <w:pPr/>
      <w:r>
        <w:rPr>
          <w:lang w:val="en-GB"/>
        </w:rPr>
        <w:t>Camau angenrheidiol</w:t>
      </w:r>
    </w:p>
    <w:p>
      <w:pPr/>
      <w:r>
        <w:rPr>
          <w:lang w:val="en-GB"/>
        </w:rPr>
        <w:t>1. annog y cleient i geisio cyngor meddygol</w:t>
      </w:r>
    </w:p>
    <w:p>
      <w:pPr/>
      <w:r>
        <w:rPr>
          <w:lang w:val="en-GB"/>
        </w:rPr>
        <w:t>2. hysbysu'r aelodau staff perthnasol</w:t>
      </w:r>
    </w:p>
    <w:p>
      <w:pPr/>
      <w:r>
        <w:rPr>
          <w:lang w:val="en-GB"/>
        </w:rPr>
        <w:t>3. addasu'r driniaeth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>1. cynnyrch ôl-ofal addas a'u defnydd</w:t>
      </w:r>
    </w:p>
    <w:p>
      <w:pPr/>
      <w:r>
        <w:rPr>
          <w:lang w:val="en-GB"/>
        </w:rPr>
        <w:t>2. osgoi gweithgareddau a allai achosi adweithiau</w:t>
      </w:r>
    </w:p>
    <w:p>
      <w:pPr/>
      <w:r>
        <w:rPr>
          <w:lang w:val="en-GB"/>
        </w:rPr>
        <w:t>3. cynnyrch a thriniaethau yn awr ac yn y dyfodol</w:t>
      </w:r>
    </w:p>
    <w:p>
      <w:pPr/>
      <w:r>
        <w:rPr>
          <w:lang w:val="en-GB"/>
        </w:rPr>
        <w:t>4. cyngor ar orffwys ac ymlacio yn dilyn triniaeth​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>1. Deddf Iechyd a Diogelwch yn y Gwaith</w:t>
      </w:r>
    </w:p>
    <w:p>
      <w:pPr/>
      <w:r>
        <w:rPr>
          <w:lang w:val="en-GB"/>
        </w:rPr>
        <w:t>2. Rheoliadau Adrodd ar Anafiadau, Clefydau neu Ddigwyddiadau Peryglus (RIDDOR)</w:t>
      </w:r>
    </w:p>
    <w:p>
      <w:pPr/>
      <w:r>
        <w:rPr>
          <w:lang w:val="en-GB"/>
        </w:rPr>
        <w:t>3. Rheoliadau Iechyd a Diogelwch (Cymorth Cyntaf)</w:t>
      </w:r>
    </w:p>
    <w:p>
      <w:pPr/>
      <w:r>
        <w:rPr>
          <w:lang w:val="en-GB"/>
        </w:rPr>
        <w:t>4. Gorchymyn Diwygio Rheoleiddio (Diogelwch Tân)</w:t>
      </w:r>
    </w:p>
    <w:p>
      <w:pPr/>
      <w:r>
        <w:rPr>
          <w:lang w:val="en-GB"/>
        </w:rPr>
        <w:t>5. Rheoliadau Gweithredoedd Codi a Chario</w:t>
      </w:r>
    </w:p>
    <w:p>
      <w:pPr/>
      <w:r>
        <w:rPr>
          <w:lang w:val="en-GB"/>
        </w:rPr>
        <w:t>6. Rheoliadau Rheoli Sylweddau Peryglus i Iechyd (COSHH)</w:t>
      </w:r>
    </w:p>
    <w:p>
      <w:pPr/>
      <w:r>
        <w:rPr>
          <w:lang w:val="en-GB"/>
        </w:rPr>
        <w:t>7. Rheoliadau Trydan yn y Gweithle</w:t>
      </w:r>
    </w:p>
    <w:p>
      <w:pPr/>
      <w:r>
        <w:rPr>
          <w:lang w:val="en-GB"/>
        </w:rPr>
        <w:t>8. Deddf Diogelu'r Amgylchedd</w:t>
      </w:r>
    </w:p>
    <w:p>
      <w:pPr/>
      <w:r>
        <w:rPr>
          <w:lang w:val="en-GB"/>
        </w:rPr>
        <w:t>9. Y Rheoliadau Rheoli Iechyd a Diogelwch yn y Gweithle</w:t>
      </w:r>
    </w:p>
    <w:p>
      <w:pPr/>
      <w:r>
        <w:rPr>
          <w:lang w:val="en-GB"/>
        </w:rPr>
        <w:t>10. Rheoliadau Iechyd a Diogelwch (Gwybodaeth i Gyflogeion)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1. gostwng gwastraff a rheoli gwastraff (ailgylchu, ailddefnyddio, gwaredu diogel)</w:t>
      </w:r>
    </w:p>
    <w:p>
      <w:pPr/>
      <w:r>
        <w:rPr>
          <w:lang w:val="en-GB"/>
        </w:rPr>
        <w:t>2. gostwng defnydd ar ynni (cyfarpar sy'n arbed ynni, goleuadau ynni isel, defnyddio paneli solar)</w:t>
      </w:r>
    </w:p>
    <w:p>
      <w:pPr/>
      <w:r>
        <w:rPr>
          <w:lang w:val="en-GB"/>
        </w:rPr>
        <w:t>3. gostwng defnydd ar ddŵr ac adnoddau eraill</w:t>
      </w:r>
    </w:p>
    <w:p>
      <w:pPr/>
      <w:r>
        <w:rPr>
          <w:lang w:val="en-GB"/>
        </w:rPr>
        <w:t>4. atal llygredd</w:t>
      </w:r>
    </w:p>
    <w:p>
      <w:pPr/>
      <w:r>
        <w:rPr>
          <w:lang w:val="en-GB"/>
        </w:rPr>
        <w:t>5. defnyddio eitemau untro</w:t>
      </w:r>
    </w:p>
    <w:p>
      <w:pPr/>
      <w:r>
        <w:rPr>
          <w:lang w:val="en-GB"/>
        </w:rPr>
        <w:t>6. defnyddio dodrefn wedi'u hailgylchu, ecogyfeillgar</w:t>
      </w:r>
    </w:p>
    <w:p>
      <w:pPr/>
      <w:r>
        <w:rPr>
          <w:lang w:val="en-GB"/>
        </w:rPr>
        <w:t>7. defnyddio paent â chemegau isel</w:t>
      </w:r>
    </w:p>
    <w:p>
      <w:pPr/>
      <w:r>
        <w:rPr>
          <w:lang w:val="en-GB"/>
        </w:rPr>
        <w:t>8. defnyddio pecynnau cynnyrch ecogyfeillgar</w:t>
      </w:r>
    </w:p>
    <w:p>
      <w:pPr/>
      <w:r>
        <w:rPr>
          <w:lang w:val="en-GB"/>
        </w:rPr>
        <w:t>9. dewis cynnyrch domestig cyfrifol (te a choffi Masnach Deg)</w:t>
      </w:r>
    </w:p>
    <w:p>
      <w:pPr/>
      <w:r>
        <w:rPr>
          <w:lang w:val="en-GB"/>
        </w:rPr>
        <w:t>10. annog siwrneion i'r gwaith sy'n gostwng carbon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atal</w:t>
      </w:r>
    </w:p>
    <w:p>
      <w:pPr/>
      <w:r>
        <w:rPr>
          <w:lang w:val="en-GB"/>
        </w:rPr>
        <w:t>1. cyflyrau heintus y croen</w:t>
      </w:r>
    </w:p>
    <w:p>
      <w:pPr/>
      <w:r>
        <w:rPr>
          <w:lang w:val="en-GB"/>
        </w:rPr>
        <w:t>2. camweithrediad y system nerfol</w:t>
      </w:r>
    </w:p>
    <w:p>
      <w:pPr/>
      <w:r>
        <w:rPr>
          <w:lang w:val="en-GB"/>
        </w:rPr>
        <w:t>3. meinwe craith diweddar</w:t>
      </w:r>
    </w:p>
    <w:p>
      <w:pPr/>
      <w:r>
        <w:rPr>
          <w:lang w:val="en-GB"/>
        </w:rPr>
        <w:t>4. lympiau a chwyddiadau heb ddiagnosis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cyfyngu</w:t>
      </w:r>
    </w:p>
    <w:p>
      <w:pPr/>
      <w:r>
        <w:rPr>
          <w:lang w:val="en-GB"/>
        </w:rPr>
        <w:t>1. pwysedd gwaed uchel/isel</w:t>
      </w:r>
    </w:p>
    <w:p>
      <w:pPr/>
      <w:r>
        <w:rPr>
          <w:lang w:val="en-GB"/>
        </w:rPr>
        <w:t>2. briwiau a chrafiadau</w:t>
      </w:r>
    </w:p>
    <w:p>
      <w:pPr/>
      <w:r>
        <w:rPr>
          <w:lang w:val="en-GB"/>
        </w:rPr>
        <w:t>3. llosg haul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>1. diwylliannol</w:t>
      </w:r>
    </w:p>
    <w:p>
      <w:pPr/>
      <w:r>
        <w:rPr>
          <w:lang w:val="en-GB"/>
        </w:rPr>
        <w:t>2. crefyddol</w:t>
      </w:r>
    </w:p>
    <w:p>
      <w:pPr/>
      <w:r>
        <w:rPr>
          <w:lang w:val="en-GB"/>
        </w:rPr>
        <w:t>3. oed</w:t>
      </w:r>
    </w:p>
    <w:p>
      <w:pPr/>
      <w:r>
        <w:rPr>
          <w:lang w:val="en-GB"/>
        </w:rPr>
        <w:t>4. anabledd</w:t>
      </w:r>
    </w:p>
    <w:p>
      <w:pPr/>
      <w:r>
        <w:rPr>
          <w:lang w:val="en-GB"/>
        </w:rPr>
        <w:t>5. rhyw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>1. gwasanaethau ychwanegol</w:t>
      </w:r>
    </w:p>
    <w:p>
      <w:pPr/>
      <w:r>
        <w:rPr>
          <w:lang w:val="en-GB"/>
        </w:rPr>
        <w:t>2. cynnyrch ychwanegol</w:t>
      </w:r>
    </w:p>
    <w:p>
      <w:pPr/>
      <w:r>
        <w:rPr>
          <w:lang w:val="en-GB"/>
        </w:rPr>
        <w:t>3. y cyfyngiadau ôl-driniaeth sy'n berthnasol i driniaethau sba</w:t>
      </w:r>
    </w:p>
    <w:p>
      <w:pPr/>
      <w:r>
        <w:rPr>
          <w:lang w:val="en-GB"/>
        </w:rPr>
        <w:t>4. mathau addas o driniaethau dilynol, eu manteision a chostau​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/>
      <w:r>
        <w:rPr>
          <w:lang w:val="en-GB"/>
        </w:rPr>
        <w:t>1. parodrwydd i ddysgu</w:t>
      </w:r>
    </w:p>
    <w:p>
      <w:pPr/>
      <w:r>
        <w:rPr>
          <w:lang w:val="en-GB"/>
        </w:rPr>
        <w:t>2. agwedd hyblyg i weithio</w:t>
      </w:r>
    </w:p>
    <w:p>
      <w:pPr/>
      <w:r>
        <w:rPr>
          <w:lang w:val="en-GB"/>
        </w:rPr>
        <w:t>3. gweithiwr tîm</w:t>
      </w:r>
    </w:p>
    <w:p>
      <w:pPr/>
      <w:r>
        <w:rPr>
          <w:lang w:val="en-GB"/>
        </w:rPr>
        <w:t>4. agwedd bositif</w:t>
      </w:r>
    </w:p>
    <w:p>
      <w:pPr/>
      <w:r>
        <w:rPr>
          <w:lang w:val="en-GB"/>
        </w:rPr>
        <w:t>5. moeseg bersonol a phroffesiynol​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 a ganlyn yn sail i gyflwyno gwasanaethau yn y sectorau harddwch, ewinedd a sba. Mae'r ymddygiad hwn yn sicrhau bod cleientiaid yn cael argraff gadarnhaol o'r sefydliad a'r unigolyn</w:t>
      </w:r>
    </w:p>
    <w:p>
      <w:pPr/>
      <w:r>
        <w:rPr>
          <w:lang w:val="en-GB"/>
        </w:rPr>
        <w:t>1. bodloni safonau ymddygiad y sefydliad</w:t>
      </w:r>
    </w:p>
    <w:p>
      <w:pPr/>
      <w:r>
        <w:rPr>
          <w:lang w:val="en-GB"/>
        </w:rPr>
        <w:t>2. cyfarch y cleient yn barchus ac mewn modd cyfeillgar</w:t>
      </w:r>
    </w:p>
    <w:p>
      <w:pPr/>
      <w:r>
        <w:rPr>
          <w:lang w:val="en-GB"/>
        </w:rPr>
        <w:t>3. cyfathrebu gyda'r cleient mewn ffordd sy'n gwneud iddynt deimlo eu bod yn cael eu gwerthfawrogi a'u parchu</w:t>
      </w:r>
    </w:p>
    <w:p>
      <w:pPr/>
      <w:r>
        <w:rPr>
          <w:lang w:val="en-GB"/>
        </w:rPr>
        <w:t>4. trin y cleient yn gwrtais ac yn wasanaethgar bob amser</w:t>
      </w:r>
    </w:p>
    <w:p>
      <w:pPr/>
      <w:r>
        <w:rPr>
          <w:lang w:val="en-GB"/>
        </w:rPr>
        <w:t>5. addasu'r ymddygiad i ymateb yn effeithiol i wahanol ymddygiad gan y cleient</w:t>
      </w:r>
    </w:p>
    <w:p>
      <w:pPr/>
      <w:r>
        <w:rPr>
          <w:lang w:val="en-GB"/>
        </w:rPr>
        <w:t>6. gwirio gyda'r cleient eich bod chi wedi deall eu disgwyliadau yn llawn</w:t>
      </w:r>
    </w:p>
    <w:p>
      <w:pPr/>
      <w:r>
        <w:rPr>
          <w:lang w:val="en-GB"/>
        </w:rPr>
        <w:t>7. ymateb yn brydlon ac yn gadarnhaol i gwestiynau a sylwadau'r cleient</w:t>
      </w:r>
    </w:p>
    <w:p>
      <w:pPr/>
      <w:r>
        <w:rPr>
          <w:lang w:val="en-GB"/>
        </w:rPr>
        <w:t>8. adnabod gwybodaeth y gallai'r cleient ei chael yn gymhleth a gwirio a ydynt wedi deall yn llawn</w:t>
      </w:r>
    </w:p>
    <w:p>
      <w:pPr/>
      <w:r>
        <w:rPr>
          <w:lang w:val="en-GB"/>
        </w:rPr>
        <w:t>9. esbonio'n glir wrth y cleient os na ellir bodloni eu hanghenion neu'u disgwyliadau am unrhyw reswm</w:t>
      </w:r>
    </w:p>
    <w:p>
      <w:pPr/>
      <w:r>
        <w:rPr>
          <w:lang w:val="en-GB"/>
        </w:rPr>
        <w:t>10. cynnal dulliau gwaith effeithiol, glân a diogel</w:t>
      </w:r>
    </w:p>
    <w:p>
      <w:pPr/>
      <w:r>
        <w:rPr>
          <w:lang w:val="en-GB"/>
        </w:rPr>
        <w:t>11. cadw at gyfarwyddiadau'r gweithle, y cyflenwyr a'r cynhyrchwyr wrth ddefnyddio cyfarpar, deunyddiau a chynnyrch yn ddiogel</w:t>
      </w:r>
    </w:p>
    <w:p>
      <w:pPr/>
      <w:r>
        <w:rPr>
          <w:lang w:val="en-GB"/>
        </w:rPr>
        <w:t>12. bodloni safonau ymddangosiad y sefydliad a'r diwydiant.​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/>
      <w:r>
        <w:rPr>
          <w:lang w:val="en-GB"/>
        </w:rPr>
        <w:t>1. y gallu i hunan-reoli</w:t>
      </w:r>
    </w:p>
    <w:p>
      <w:pPr/>
      <w:r>
        <w:rPr>
          <w:lang w:val="en-GB"/>
        </w:rPr>
        <w:t>2. cyfathrebu llafar a di-eiriau gwych</w:t>
      </w:r>
    </w:p>
    <w:p>
      <w:pPr/>
      <w:r>
        <w:rPr>
          <w:lang w:val="en-GB"/>
        </w:rPr>
        <w:t>3. defnyddio'r ffyrdd mwyaf priodol o gyfathrebu gyda chleient</w:t>
      </w:r>
    </w:p>
    <w:p>
      <w:pPr/>
      <w:r>
        <w:rPr>
          <w:lang w:val="en-GB"/>
        </w:rPr>
        <w:t>4. ymateb yn brydlon i gleient sy'n gofyn am gymorth</w:t>
      </w:r>
    </w:p>
    <w:p>
      <w:pPr/>
      <w:r>
        <w:rPr>
          <w:lang w:val="en-GB"/>
        </w:rPr>
        <w:t>5. canfod gwybodaeth yn gyflym a fydd o gymorth i'r cleient</w:t>
      </w:r>
    </w:p>
    <w:p>
      <w:pPr/>
      <w:r>
        <w:rPr>
          <w:lang w:val="en-GB"/>
        </w:rPr>
        <w:t>6. rhoi gwybodaeth y mae ei hangen ar gleient am wasanaethau a chynnyrch a gynigir gan y sefydliad​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Hydrotherapi</w:t>
      </w:r>
    </w:p>
    <w:p>
      <w:pPr/>
      <w:r>
        <w:rPr>
          <w:lang w:val="en-GB"/>
        </w:rPr>
        <w:t>O'r Groegaidd 'Hydor' – dŵr a Therapia – therapi. Hydrotherapi yw defnydd therapiwtig o ddŵr.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Ardal ymlacio</w:t>
      </w:r>
    </w:p>
    <w:p>
      <w:pPr/>
      <w:r>
        <w:rPr>
          <w:lang w:val="en-GB"/>
        </w:rPr>
        <w:t>Ystafell neu ardal yn y sba sy'n caniatáu amser i'r cleient ymlacio, gorffwys ac oeri rhwng triniaethau mewn amgylchedd diogel. Mae'r ardal hon yn gadael i'r cleientiaid yfed dŵr/hylifau i ail hydradu'r corff a darllen yn dawel.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Sba</w:t>
      </w:r>
    </w:p>
    <w:p>
      <w:pPr/>
      <w:r>
        <w:rPr>
          <w:lang w:val="en-GB"/>
        </w:rPr>
        <w:t>Sbaon yw'r gofodau sanctaidd ar gyfer deall a maethu'r ysbryd dynol cyfoes.  Mae dŵr yn elfen allweddol o Sba.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Ystafell Stêm (ardal)</w:t>
      </w:r>
    </w:p>
    <w:p>
      <w:pPr/>
      <w:r>
        <w:rPr>
          <w:lang w:val="en-GB"/>
        </w:rPr>
        <w:t>Ardal, ystafell neu gwpwrdd o stêm poeth gwlyb sy'n meddalu a phuro'r croen ac yn ymlacio'r corff.​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Harddwch, Therapydd Sba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Therapi Harddwch, Arferion Uwch Therapi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triniaethau sba; sba; gweithrediad sba; monitro gweithrediad sba;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fa4b0626b54818" /><Relationship Type="http://schemas.openxmlformats.org/officeDocument/2006/relationships/numbering" Target="/word/numbering.xml" Id="R8a63020b0cd54b46" /><Relationship Type="http://schemas.openxmlformats.org/officeDocument/2006/relationships/settings" Target="/word/settings.xml" Id="R23a6cb6c4cc94f6a" /><Relationship Type="http://schemas.openxmlformats.org/officeDocument/2006/relationships/image" Target="/word/media/40eb9ed0-2c76-4254-ba1d-15af8356401c.png" Id="R132b049c44f44284" /></Relationships>
</file>