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cd9e0619844e4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SFJCD202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Asesu, blaenoriaethu a rheoli galwadau’r gwasanaeth brys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98d8de491a14fc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ag asesu, blaenoriaethu a rheoli galwadau brys a galwadau nad ydynt yn rhai brys gan aelodau'r cyhoedd. Mae'n ymwneud â delio â'r galwadau hyn i roi cyngor a gwybodaeth briodol i'r galwr er mwyn rhoi'r help a'r cymorth gorau posibl i ddelio â'r sefyllfa sy'n eu hwynebu.</w:t>
      </w:r>
    </w:p>
    <w:p>
      <w:pPr/>
      <w:r>
        <w:rPr>
          <w:lang w:val="en-GB"/>
        </w:rPr>
        <w:t>Bydd y bobl sy'n ymdrin â galwadau'n delio ag ymholiadau a cheisiadau am help a chymorth o natur amrywiol. Dylai pobl sy'n ymdrin â galwadau ateb galwyr gyda pharch ac urddas, gan gynnig y cyngor neu'r cyfarwyddyd diweddaraf oll, a sicrhau eu bod yn dilyn y gweithdrefnau a'r protocolau priodol ar gyfer eu gwasanaeth.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Gweithredu systemau teleffoni a chyfrifiadurol priodol wrth dderbyn galwadau gan aelodau'r cyhoedd, cydweithwyr neu bartneriaid</w:t>
      </w:r>
    </w:p>
    <w:p>
      <w:pPr>
        <w:numPr>
          <w:ilvl w:val="0"/>
          <w:numId w:val="1"/>
        </w:numPr>
      </w:pPr>
      <w:r>
        <w:t>Cael a chofrestru galwadau â'r gwasanaeth brys gan aelodau'r cyhoedd, cydweithwyr neu bartneriaid yn unol â gweithdrefnau'r sefydliad</w:t>
      </w:r>
    </w:p>
    <w:p>
      <w:pPr>
        <w:numPr>
          <w:ilvl w:val="0"/>
          <w:numId w:val="1"/>
        </w:numPr>
      </w:pPr>
      <w:r>
        <w:t>Sefydlu natur yr alwad gan ddefnyddio technegau holi a gwrando cydnabyddedig a chasglu gwybodaeth yn unol â gweithdrefnau eich sefydliad</w:t>
      </w:r>
    </w:p>
    <w:p>
      <w:pPr>
        <w:numPr>
          <w:ilvl w:val="0"/>
          <w:numId w:val="1"/>
        </w:numPr>
      </w:pPr>
      <w:r>
        <w:t>Ymateb i alwyr mewn ffyrdd sy'n briodol i'r sefyllfa a'i brys, ac sy'n bodloni anghenion y galwr yn unol â gweithdrefnau eich sefydliad</w:t>
      </w:r>
    </w:p>
    <w:p>
      <w:pPr>
        <w:numPr>
          <w:ilvl w:val="0"/>
          <w:numId w:val="1"/>
        </w:numPr>
      </w:pPr>
      <w:r>
        <w:t>Asesu'r sefyllfa ar sail y wybodaeth a ddarparwyd er mwyn penderfynu ar y dull gweithredu cywir</w:t>
      </w:r>
    </w:p>
    <w:p>
      <w:pPr>
        <w:numPr>
          <w:ilvl w:val="0"/>
          <w:numId w:val="1"/>
        </w:numPr>
      </w:pPr>
      <w:r>
        <w:t>Ailgyfeirio galwadau at bobl eraill pan fydd hi'n briodol gwneud hynny, yn unol â gweithdrefnau'r sefydliad</w:t>
      </w:r>
    </w:p>
    <w:p>
      <w:pPr>
        <w:numPr>
          <w:ilvl w:val="0"/>
          <w:numId w:val="1"/>
        </w:numPr>
      </w:pPr>
      <w:r>
        <w:t>Darparu cyfarwyddyd neu gyngor cynhwysfawr, priodol a chyfredol ar eu sefyllfa, gan helpu ar yr un pryd i leihau risg niwed i'r galwr a phobl berthnasol eraill</w:t>
      </w:r>
    </w:p>
    <w:p>
      <w:pPr>
        <w:numPr>
          <w:ilvl w:val="0"/>
          <w:numId w:val="1"/>
        </w:numPr>
      </w:pPr>
      <w:r>
        <w:t>Rheoli disgwyliadau'r galwr a chynghori bod help wedi'i drefnu, gan sicrhau diogelwch y galwr ar yr un pryd</w:t>
      </w:r>
    </w:p>
    <w:p>
      <w:pPr>
        <w:numPr>
          <w:ilvl w:val="0"/>
          <w:numId w:val="1"/>
        </w:numPr>
      </w:pPr>
      <w:r>
        <w:t>Cadarnhau bod y galwr yn deall beth sy'n digwydd a beth yw'r camau nesaf mewn ffyrdd sy'n bodloni'i anghenion</w:t>
      </w:r>
    </w:p>
    <w:p>
      <w:pPr>
        <w:numPr>
          <w:ilvl w:val="0"/>
          <w:numId w:val="1"/>
        </w:numPr>
      </w:pPr>
      <w:r>
        <w:t>Ceisio cymorth gan bobl berthnasol eraill ar sefyllfaoedd anghyfarwydd neu gymhleth, yn unol â gweithdrefnau'r sefydliad ac o fewn cylch gwaith eich rôl</w:t>
      </w:r>
    </w:p>
    <w:p>
      <w:pPr>
        <w:numPr>
          <w:ilvl w:val="0"/>
          <w:numId w:val="1"/>
        </w:numPr>
      </w:pPr>
      <w:r>
        <w:t>Cyfeirio'r alwad at bobl briodol eraill yn dibynnu ar eich asesiad chi o'r sefyllfa, a dilyn prosesau uwchgyfeirio</w:t>
      </w:r>
    </w:p>
    <w:p>
      <w:pPr>
        <w:numPr>
          <w:ilvl w:val="0"/>
          <w:numId w:val="1"/>
        </w:numPr>
      </w:pPr>
      <w:r>
        <w:t>Cofnodi a storio rhyngweithiadau â galwyr ac eraill yn unol â gweithdrefnau cyfreithiol a rheoleiddiol, a gweithdrefnau'r sefydliad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cyfreithiol, sefydliadol a pholisi sy'n berthnasol i'ch rôl, rôl pobl eraill yn eich sefydliad a'r gweithgareddau a wneir</w:t>
      </w:r>
    </w:p>
    <w:p>
      <w:pPr>
        <w:numPr>
          <w:ilvl w:val="0"/>
          <w:numId w:val="2"/>
        </w:numPr>
      </w:pPr>
      <w:r>
        <w:t>Y canllawiau, polisïau a gweithdrefnau cenedlaethol a lleol perthnasol sydd ar gael a sut a phryd y dylid mynd atynt</w:t>
      </w:r>
    </w:p>
    <w:p>
      <w:pPr>
        <w:numPr>
          <w:ilvl w:val="0"/>
          <w:numId w:val="2"/>
        </w:numPr>
      </w:pPr>
      <w:r>
        <w:t>Y ddyletswydd i roi gwybod am unrhyw wybodaeth a allai fod yn niweidiol i unigolion, i chi'ch hun, i gydweithwyr neu i'ch sefydliad</w:t>
      </w:r>
    </w:p>
    <w:p>
      <w:pPr>
        <w:numPr>
          <w:ilvl w:val="0"/>
          <w:numId w:val="2"/>
        </w:numPr>
      </w:pPr>
      <w:r>
        <w:t>Cylch gwaith a chyfyngiadau eich rôl a'ch cyfrifoldebau a chyfyngiadau eich awdurdod</w:t>
      </w:r>
    </w:p>
    <w:p>
      <w:pPr>
        <w:numPr>
          <w:ilvl w:val="0"/>
          <w:numId w:val="2"/>
        </w:numPr>
      </w:pPr>
      <w:r>
        <w:t>Rolau a chyfrifoldebau pobl eraill er mwyn penderfynu ar y dull gweithredu gorau sydd ei angen</w:t>
      </w:r>
    </w:p>
    <w:p>
      <w:pPr>
        <w:numPr>
          <w:ilvl w:val="0"/>
          <w:numId w:val="2"/>
        </w:numPr>
      </w:pPr>
      <w:r>
        <w:t>Yr amserlen ar gyfer delio â digwyddiadau</w:t>
      </w:r>
    </w:p>
    <w:p>
      <w:pPr>
        <w:numPr>
          <w:ilvl w:val="0"/>
          <w:numId w:val="2"/>
        </w:numPr>
      </w:pPr>
      <w:r>
        <w:t>Ble i gael cymorth yn dilyn galwad neu sefyllfa arbennig o anodd neu heriol</w:t>
      </w:r>
    </w:p>
    <w:p>
      <w:pPr>
        <w:numPr>
          <w:ilvl w:val="0"/>
          <w:numId w:val="2"/>
        </w:numPr>
      </w:pPr>
      <w:r>
        <w:t>Pam mae'n bwysig rhoi amser i chi'ch hun fyfyrio ar alwadau neu sefyllfaoedd anodd neu heriol</w:t>
      </w:r>
    </w:p>
    <w:p>
      <w:pPr>
        <w:numPr>
          <w:ilvl w:val="0"/>
          <w:numId w:val="2"/>
        </w:numPr>
      </w:pPr>
      <w:r>
        <w:t>Sut i adnabod digwyddiadau mawr a chritigol a'r camau priodol i'w cymryd</w:t>
      </w:r>
    </w:p>
    <w:p>
      <w:pPr>
        <w:numPr>
          <w:ilvl w:val="0"/>
          <w:numId w:val="2"/>
        </w:numPr>
      </w:pPr>
      <w:r>
        <w:t>Sut i atgyfeirio galwadau neu gynnwys eraill pan na fyddwch yn gallu delio â'r alwad eich hun</w:t>
      </w:r>
    </w:p>
    <w:p>
      <w:pPr>
        <w:numPr>
          <w:ilvl w:val="0"/>
          <w:numId w:val="2"/>
        </w:numPr>
      </w:pPr>
      <w:r>
        <w:t>Sut a phryd y mae angen uwchgyfeirio digwyddiadau i wasanaethau eraill a'r ystod o gamau ac ymatebion y gellid eu cymryd</w:t>
      </w:r>
    </w:p>
    <w:p>
      <w:pPr>
        <w:numPr>
          <w:ilvl w:val="0"/>
          <w:numId w:val="2"/>
        </w:numPr>
      </w:pPr>
      <w:r>
        <w:t>Yr ystod o wybodaeth i'w chasglu a sut i ymateb</w:t>
      </w:r>
    </w:p>
    <w:p>
      <w:pPr>
        <w:numPr>
          <w:ilvl w:val="0"/>
          <w:numId w:val="2"/>
        </w:numPr>
      </w:pPr>
      <w:r>
        <w:t>Polisïau a gweithdrefnau'r sefydliad ar gyfer delio â galwadau ffug a niwsans</w:t>
      </w:r>
    </w:p>
    <w:p>
      <w:pPr>
        <w:numPr>
          <w:ilvl w:val="0"/>
          <w:numId w:val="2"/>
        </w:numPr>
      </w:pPr>
      <w:r>
        <w:t>Technegau cyfathrebu effeithiol i'w defnyddio wrth ddelio â galwyr, gan gynnwys:</w:t>
      </w:r>
    </w:p>
    <w:p>
      <w:pPr>
        <w:numPr>
          <w:ilvl w:val="1"/>
          <w:numId w:val="2"/>
        </w:numPr>
      </w:pPr>
      <w:r>
        <w:t>addasu arddull cyfathrebu i fodloni anghenion y galwr</w:t>
      </w:r>
    </w:p>
    <w:p>
      <w:pPr>
        <w:numPr>
          <w:ilvl w:val="1"/>
          <w:numId w:val="2"/>
        </w:numPr>
      </w:pPr>
      <w:r>
        <w:t>meithrin perthynas a dangos empathi</w:t>
      </w:r>
    </w:p>
    <w:p>
      <w:pPr>
        <w:numPr>
          <w:ilvl w:val="1"/>
          <w:numId w:val="2"/>
        </w:numPr>
      </w:pPr>
      <w:r>
        <w:t>sut i ddefnyddio sgiliau a thechnegau holi a gwrando yn effeithiol</w:t>
      </w:r>
    </w:p>
    <w:p>
      <w:pPr>
        <w:numPr>
          <w:ilvl w:val="1"/>
          <w:numId w:val="2"/>
        </w:numPr>
      </w:pPr>
      <w:r>
        <w:t>sut i reoli galwadau a sefyllfaoedd heriol </w:t>
      </w:r>
    </w:p>
    <w:p>
      <w:pPr>
        <w:numPr>
          <w:ilvl w:val="1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Sut i gynnal asesiad o'r sefyllfa er mwyn deall pa opsiynau sydd ar gael a pha gamau i'w cymryd</w:t>
      </w:r>
    </w:p>
    <w:p>
      <w:pPr>
        <w:numPr>
          <w:ilvl w:val="0"/>
          <w:numId w:val="2"/>
        </w:numPr>
      </w:pPr>
      <w:r>
        <w:t>Sut i flaenoriaethu digwyddiadau a delio â nhw mor gyflym â phosibl</w:t>
      </w:r>
    </w:p>
    <w:p>
      <w:pPr>
        <w:numPr>
          <w:ilvl w:val="0"/>
          <w:numId w:val="2"/>
        </w:numPr>
      </w:pPr>
      <w:r>
        <w:t>Canllawiau a gwybodaeth berthnasol a chyfredol sy'n briodol i'ch sefydliad, er mwyn cynorthwyo galwyr â'r sefyllfa a all eu hwynebu</w:t>
      </w:r>
    </w:p>
    <w:p>
      <w:pPr>
        <w:numPr>
          <w:ilvl w:val="0"/>
          <w:numId w:val="2"/>
        </w:numPr>
      </w:pPr>
      <w:r>
        <w:t>Gweithdrefnau'r sefydliad ar gyfer darparu cyngor a gwybodaeth i alwyr a phartneriaid yn berthnasol i'w sefyllfa ac i'ch sefydliad</w:t>
      </w:r>
    </w:p>
    <w:p>
      <w:pPr>
        <w:numPr>
          <w:ilvl w:val="0"/>
          <w:numId w:val="2"/>
        </w:numPr>
      </w:pPr>
      <w:r>
        <w:t>Technegau gwneud penderfyniadau, gan gynnwys sut i wneud penderfyniadau mewn sefyllfaoedd critigol yn unol â'ch rôl a gweithdrefnau'r sefydliad</w:t>
      </w:r>
    </w:p>
    <w:p>
      <w:pPr>
        <w:numPr>
          <w:ilvl w:val="0"/>
          <w:numId w:val="2"/>
        </w:numPr>
      </w:pPr>
      <w:r>
        <w:t>Sut i roi cyngor a pha gyngor sy'n berthnasol i'w roi i alwyr, yn unol â'ch cylch gwaith a'ch gwasanaeth</w:t>
      </w:r>
    </w:p>
    <w:p>
      <w:pPr>
        <w:numPr>
          <w:ilvl w:val="0"/>
          <w:numId w:val="2"/>
        </w:numPr>
      </w:pPr>
      <w:r>
        <w:t>Sut i roi cyfarwyddyd clir a chywir i alwyr a gwirio'u dealltwriaeth o'r wybodaeth a roddwyd iddynt</w:t>
      </w:r>
    </w:p>
    <w:p>
      <w:pPr>
        <w:numPr>
          <w:ilvl w:val="0"/>
          <w:numId w:val="2"/>
        </w:numPr>
      </w:pPr>
      <w:r>
        <w:t>Pryd i geisio cyngor gan eraill</w:t>
      </w:r>
    </w:p>
    <w:p>
      <w:pPr>
        <w:numPr>
          <w:ilvl w:val="0"/>
          <w:numId w:val="2"/>
        </w:numPr>
      </w:pPr>
      <w:r>
        <w:t>Digwyddiadau sy'n berthnasol i'ch sector, gan gynnwys dealltwriaeth o:</w:t>
      </w:r>
    </w:p>
    <w:p>
      <w:pPr>
        <w:numPr>
          <w:ilvl w:val="1"/>
          <w:numId w:val="2"/>
        </w:numPr>
      </w:pPr>
      <w:r>
        <w:t>Derminoleg gymhleth</w:t>
      </w:r>
    </w:p>
    <w:p>
      <w:pPr>
        <w:numPr>
          <w:ilvl w:val="1"/>
          <w:numId w:val="2"/>
        </w:numPr>
      </w:pPr>
      <w:r>
        <w:t>Adnabod math o ganlyniadau a chanlyniadau posibl pob math o ddigwyddiad a'r mathau o ymatebion y gellid eu rhoi</w:t>
      </w:r>
    </w:p>
    <w:p>
      <w:pPr>
        <w:numPr>
          <w:ilvl w:val="1"/>
          <w:numId w:val="2"/>
        </w:numPr>
      </w:pPr>
      <w:r>
        <w:t>Cyngor / cyfarwyddiadau critigol i'w darparu i alwyr i ymateb i fathau penodol o ddigwyddiadau  </w:t>
      </w:r>
    </w:p>
    <w:p>
      <w:pPr>
        <w:numPr>
          <w:ilvl w:val="1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Diben ymarfer myfyriol a gwerthuso a sut mae'n llywio'ch ymarfer</w:t>
      </w:r>
    </w:p>
    <w:p>
      <w:pPr>
        <w:numPr>
          <w:ilvl w:val="0"/>
          <w:numId w:val="2"/>
        </w:numPr>
      </w:pPr>
      <w:r>
        <w:t>Gofynion y sector a chanllawiau arfer da ar gyfer datblygu a chynnal gwybodaeth, sgiliau a chymhwysedd</w:t>
      </w:r>
    </w:p>
    <w:p>
      <w:pPr>
        <w:numPr>
          <w:ilvl w:val="0"/>
          <w:numId w:val="2"/>
        </w:numPr>
      </w:pPr>
      <w:r>
        <w:t>Y cyngor a'r ddeddfwriaeth iechyd a diogelwch perthnasol i'w dilyn i sicrhau bod y risg i alwyr yn cael ei lleihau, yn unol â gweithdrefnau'r sefydliad</w:t>
      </w:r>
    </w:p>
    <w:p>
      <w:pPr>
        <w:numPr>
          <w:ilvl w:val="0"/>
          <w:numId w:val="2"/>
        </w:numPr>
      </w:pPr>
      <w:r>
        <w:t>Gofynion a gweithdrefnau cyfreithiol a rheoleiddiol, a rhai'r sefydliad, ar gyfer cofnodi, storio ac adalw cofnodion</w:t>
      </w:r>
    </w:p>
    <w:p>
      <w:pPr>
        <w:numPr>
          <w:ilvl w:val="0"/>
          <w:numId w:val="2"/>
        </w:numPr>
      </w:pPr>
      <w:r>
        <w:t>Ble i roi gwybod am unrhyw ddigwyddiadau technolegol yn gysylltiedig â systemau teleffoni a chyfrifiadurol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Mai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Mai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SFJCD202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 sector cyfiawnder a chymunedau mwy diogel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Cyfiawnder Cymunedol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Galwad; cyngor, cyfarwyddyd; digwyddiadau; asesu; sefyllfaoedd; rheoleiddiol; cyfrinachedd; perthynas; galwadau heriol; empathi; argyfwng; cyngor; blaenoriaethu; cyfathrebu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E33BE9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3C0BE6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f8ec043ee154b90" /><Relationship Type="http://schemas.openxmlformats.org/officeDocument/2006/relationships/numbering" Target="/word/numbering.xml" Id="R31a68ddbf0204b04" /><Relationship Type="http://schemas.openxmlformats.org/officeDocument/2006/relationships/settings" Target="/word/settings.xml" Id="R63e276a2fefa449b" /><Relationship Type="http://schemas.openxmlformats.org/officeDocument/2006/relationships/image" Target="/word/media/fc03c0ff-77d3-4245-b63b-567e0370dbe1.png" Id="R598d8de491a14fcc" /></Relationships>
</file>