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c357f0fe914e1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SFJDB4</w:t>
            </w:r>
            <w:r>
              <w:rPr>
                <w:b/>
              </w:rPr>
              <w:br/>
            </w:r>
            <w:r>
              <w:rPr>
                <w:b/>
              </w:rPr>
              <w:t>Paratoi a darparu papurau ar gyfer achosion llys, tribiwnlys ac erlyn unigol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72409f3f67546b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ynglŷn â sicrhau bod papurau sydd eu hangen ar swyddogion cyn achosion llys, tribiwnlys ac erlyn yn cael eu paratoi a'u bod ar gael.</w:t>
      </w:r>
    </w:p>
    <w:p>
      <w:pPr/>
      <w:r>
        <w:rPr>
          <w:lang w:val="en-GB"/>
        </w:rPr>
        <w:t>Gall achosion fod naill ai'n droseddol neu'n sifil mewn llysoedd, tribiwnlysoedd neu erlyniadau.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1. nodi papurau a gwybodaeth sydd eu hangen ar swyddogion a phartïon eraill sy’n mynychu gwrandawiadau, yn unol â gofynion sefydliadol 2. nodi papurau a gwybodaeth sy’n weddill, yn unol â gofynion sefydliadol  3. gofyn am bapurau a gwybodaeth sy’n weddill gan y rheiny sy’n gyfrifol am eu darparu, yn unol â gofynion sefydliadol  4. nodi materion gyda phapurau a gwybodaeth a gofyn am eglurhad, yn unol â gofynion sefydliadol  5. cofnodi a storio ceisiadau am wybodaeth, yn unol â gofynion sefydliadol 6. mynd ar drywydd ymatebion lle nad yw materion wedi cael eu penderfynu o hyd, yn unol â gofynion sefydliadol 7. paratoi ffeiliau, yn unol â gofynion swyddogion sy’n mynychu gwrandawiadau, yn unol â gofynion sefydliadol  8. cyfeirio anawsterau wrth baratoi ffeiliau at y bobl berthnasol, yn unol â gofynion sefydliadol  9. darparu ffeiliau i unigolion, yn unol â gofynion sefydliadol 10. trefnu bod gwybodaeth ar gael, yn unol â gofynion sefydliadol a deddfwriaethol  11. cadw gwybodaeth yn ddiogel, yn unol â gofynion sefydliadol a deddfwriaethol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1. gofynion a gweithdrefnau sefydliadol presennol i baratoi papurau ar gyfer gwrandawiadau, yn eich maes cyfrifoldeb  2. dogfennau sydd eu hangen ar gyfer achosion y mae llysoedd a thribiwnlysoedd yn delio â nhw yr ydych chi’n gyfrifol amdanynt  3. dogfennau a gwybodaeth sydd eu hangen ar wahanol swyddogion 4. graddfeydd amser ar gyfer paratoi gwybodaeth a chael gwybodaeth yn barod 5. pwysigrwydd sicrhau bod gwybodaeth yn cael ei dosbarthu’n gywir a sut i wneud hyn 6. pwysigrwydd cynnal cyfrinachedd a sut i wneud hyn 7. eich lefelau cyfrifoldeb ac at bwy i gyfeirio os eir y tu hwnt i’r rhain  8. gweithdrefnau ar gyfer delio ag unrhyw wybodaeth anawdurdodedig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2018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Chwef 2023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Sgiliau er Cyfiawnder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 DB4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Swyddog Llys, Swyddog erlyn, Swyddog Tribiwnlys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Llysoedd, Tribiwnlysoedd ac Erlyniadau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llys; tribiwnlys; achos; paratoi; papurau; swyddogion; erlyniadau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064d8e03f704d43" /><Relationship Type="http://schemas.openxmlformats.org/officeDocument/2006/relationships/numbering" Target="/word/numbering.xml" Id="R82a05e2fa41b4140" /><Relationship Type="http://schemas.openxmlformats.org/officeDocument/2006/relationships/settings" Target="/word/settings.xml" Id="R78a75bce2bcf4eeb" /><Relationship Type="http://schemas.openxmlformats.org/officeDocument/2006/relationships/image" Target="/word/media/ec417258-9330-4a94-b870-6911c5011776.png" Id="Ra72409f3f67546bb" /></Relationships>
</file>