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93632b2ea9473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FSPIO07</w:t>
            </w:r>
            <w:r>
              <w:rPr>
                <w:b/>
              </w:rPr>
              <w:br/>
            </w:r>
            <w:r>
              <w:rPr>
                <w:b/>
              </w:rPr>
              <w:t>Canfod pris asedau a buddsoddiadau neu unedau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354ee8d6a14a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chanfod pris asedau a buddsoddiadau neu unedau, sy'n amrywio o gasglu gwybodaeth am werth asedau i bennu eu pris. Gall asedau gynnwys eiddo a nwyddau, yn ogystal â stociau a chyfranddaliadau y rhoddwyd pris arnynt, neu rai na nodwyd pris ar eu cyfer. Bydd angen i'r wybodaeth gymryd i ystyriaeth agweddau megis incwm neu fewnbynnau dyddiol a gwerthoedd cyfalaf. Mae angen i'r rhai sy'n ymwneud â phrisio nodi'n glir rychwant y prisiau a chyfiawnhau eu detholiad o ran y farchnad a'r elw posibl i'r sefydliad. Mae'n bosibl iawn y bydd systemau prisio cyfrifiadurol yn cael eu defnyddio, er bod rhai achosion lle defnyddir cyfrifiadau â llaw.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Bydd angen i chi ddefnyddio gwybodaeth yn effeithiol, yn effeithlon ac yn foesegol, gan roi sylw i fanylion sy'n hanfodol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a dadansoddi gwybodaeth ynghylch gwerth asedau a buddsoddiadau'n ddyddiol, yn unol â gweithdrefnau eich sefydliad</w:t>
      </w:r>
    </w:p>
    <w:p>
      <w:pPr>
        <w:numPr>
          <w:ilvl w:val="0"/>
          <w:numId w:val="1"/>
        </w:numPr>
      </w:pPr>
      <w:r>
        <w:t>Defnyddio systemau prisio yn unol â gweithdrefnau eich sefydliad</w:t>
      </w:r>
    </w:p>
    <w:p>
      <w:pPr>
        <w:numPr>
          <w:ilvl w:val="0"/>
          <w:numId w:val="1"/>
        </w:numPr>
      </w:pPr>
      <w:r>
        <w:t>Trosglwyddo gwybodaeth ynghylch gwerth asedau i'r bobl briodol, yn unol â gweithdrefnau eich sefydliad</w:t>
      </w:r>
    </w:p>
    <w:p>
      <w:pPr>
        <w:numPr>
          <w:ilvl w:val="0"/>
          <w:numId w:val="1"/>
        </w:numPr>
      </w:pPr>
      <w:r>
        <w:t>Ymchwilio i elfennau anghymharus ac anghysondebau a'u datrys, yn unol â gweithdrefnau eich sefydliad</w:t>
      </w:r>
    </w:p>
    <w:p>
      <w:pPr>
        <w:numPr>
          <w:ilvl w:val="0"/>
          <w:numId w:val="1"/>
        </w:numPr>
      </w:pPr>
      <w:r>
        <w:t>Pennu prisiau gan ddefnyddio gwybodaeth berthnasol sy'n ymwneud â gwerth asedau</w:t>
      </w:r>
    </w:p>
    <w:p>
      <w:pPr>
        <w:numPr>
          <w:ilvl w:val="0"/>
          <w:numId w:val="1"/>
        </w:numPr>
      </w:pPr>
      <w:r>
        <w:t>Nodi prisiau prynu a gwerthu buddsoddiadau neu unedau'n glir ac yn gywir, yn unol â gweithdrefnau eich sefydliad</w:t>
      </w:r>
    </w:p>
    <w:p>
      <w:pPr>
        <w:numPr>
          <w:ilvl w:val="0"/>
          <w:numId w:val="1"/>
        </w:numPr>
      </w:pPr>
      <w:r>
        <w:t>Gwirio bod y gwahaniaeth rhwng y pris prynu a gwerthu yn optimeiddio'r budd i'r sefydliad, a bod modd ei gyfiawnhau o ran y farchnad</w:t>
      </w:r>
    </w:p>
    <w:p>
      <w:pPr>
        <w:numPr>
          <w:ilvl w:val="0"/>
          <w:numId w:val="1"/>
        </w:numPr>
      </w:pPr>
      <w:r>
        <w:t>Gwirio bod yr holl gyfrifiadau pris yn gywir a rhoi gwybod i'r bobl berthnasol,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Diben a defnydd systemau prisio a'r berthynas rhwng prisio a pherfformiad y sefydliad</w:t>
      </w:r>
    </w:p>
    <w:p>
      <w:pPr>
        <w:numPr>
          <w:ilvl w:val="0"/>
          <w:numId w:val="2"/>
        </w:numPr>
      </w:pPr>
      <w:r>
        <w:t>Y fframwaith rheoliadol mewn perthynas â phrisio asedau a buddsoddiadau neu unedau</w:t>
      </w:r>
    </w:p>
    <w:p>
      <w:pPr>
        <w:numPr>
          <w:ilvl w:val="0"/>
          <w:numId w:val="2"/>
        </w:numPr>
      </w:pPr>
      <w:r>
        <w:t>Y ffynonellau data y mae prisiau wedi'u seilio arnynt, ac sy'n berthnasol i'ch rôl gwaith eich hun</w:t>
      </w:r>
    </w:p>
    <w:p>
      <w:pPr>
        <w:numPr>
          <w:ilvl w:val="0"/>
          <w:numId w:val="2"/>
        </w:numPr>
      </w:pPr>
      <w:r>
        <w:t>Systemau a gweithdrefnau eich sefydliad ar gyfer canfod gwerth asedau a buddsoddiadau</w:t>
      </w:r>
    </w:p>
    <w:p>
      <w:pPr>
        <w:numPr>
          <w:ilvl w:val="0"/>
          <w:numId w:val="2"/>
        </w:numPr>
      </w:pPr>
      <w:r>
        <w:t>Cyfyngiadau sefydliadol a rheoliadol ar fuddsoddiadau a phwerau benthyca, ac effaith torri'r cyfyngiadau hynny</w:t>
      </w:r>
    </w:p>
    <w:p>
      <w:pPr>
        <w:numPr>
          <w:ilvl w:val="0"/>
          <w:numId w:val="2"/>
        </w:numPr>
      </w:pPr>
      <w:r>
        <w:t>Goblygiadau esemptiadau pris a therfynau pris ar eich gwaith</w:t>
      </w:r>
    </w:p>
    <w:p>
      <w:pPr>
        <w:numPr>
          <w:ilvl w:val="0"/>
          <w:numId w:val="2"/>
        </w:numPr>
      </w:pPr>
      <w:r>
        <w:t>Unigolion a thimau eraill sy'n ymwneud â'r broses brisio a'u heffaith ar eich rôl chithau</w:t>
      </w:r>
    </w:p>
    <w:p>
      <w:pPr>
        <w:numPr>
          <w:ilvl w:val="0"/>
          <w:numId w:val="2"/>
        </w:numPr>
      </w:pPr>
      <w:r>
        <w:t>Sut mae sefydlu a chynnal perthnasoedd effeithiol gyda rhanddeiliaid, gan gynnwys defnyddio sgiliau rhyngbersonol a chyfathrebu a chysyniadau darparu gwasanaeth o ansawdd</w:t>
      </w:r>
    </w:p>
    <w:p>
      <w:pPr>
        <w:numPr>
          <w:ilvl w:val="0"/>
          <w:numId w:val="2"/>
        </w:numPr>
      </w:pPr>
      <w:r>
        <w:t>Systemau a gweithdrefnau eich sefydliad ar gyfer cyflwyno data prisiau a phwysigrwydd cadw atynt</w:t>
      </w:r>
    </w:p>
    <w:p>
      <w:pPr>
        <w:numPr>
          <w:ilvl w:val="0"/>
          <w:numId w:val="2"/>
        </w:numPr>
      </w:pPr>
      <w:r>
        <w:t>Sut mae gofynion eich sefydliad yng nghyswllt cymhwyso codau, cyfreithiau a gofynion rheoliadol, gan gynnwys safonau moesegol,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​</w:t>
      </w:r>
    </w:p>
    <w:p>
      <w:pPr>
        <w:numPr>
          <w:ilvl w:val="0"/>
          <w:numId w:val="3"/>
        </w:numPr>
      </w:pPr>
      <w:r>
        <w:t>Rydych yn cyflwyno gwybodaeth yn glir ac yn gryno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38E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F41BC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178A0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a5c9d6385e64582" /><Relationship Type="http://schemas.openxmlformats.org/officeDocument/2006/relationships/numbering" Target="/word/numbering.xml" Id="R5437efb06334460c" /><Relationship Type="http://schemas.openxmlformats.org/officeDocument/2006/relationships/settings" Target="/word/settings.xml" Id="R8101cc89165048bb" /><Relationship Type="http://schemas.openxmlformats.org/officeDocument/2006/relationships/image" Target="/word/media/76896966-cbbe-4e93-a4fb-9d76edc0dbfc.png" Id="R10354ee8d6a14aac" /></Relationships>
</file>