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eeab419cd642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FSPLPI05</w:t>
            </w:r>
            <w:r>
              <w:rPr>
                <w:b/>
              </w:rPr>
              <w:br/>
            </w:r>
            <w:r>
              <w:rPr>
                <w:b/>
              </w:rPr>
              <w:t>Awdurdodi tansgrifennu contractau bywyd, pensiynau a buddsoddi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af7b9e15c845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ag awdurdodi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tansgrifennu busnes newydd neu addasiadau arfaethedig sy'n dderbyniol 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gontractau bywyd, pensiynau a buddsoddi. Byddwch yn sicrhau bod penderfyniad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cywir wedi'i wneud ynghylch cais y cwsmer, bod yr holl ddogfennau, cofnodion 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chyfrifiadau'n gywir, a bod y cais busnes newydd neu'r addasiad a gynigir 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cydymffurfio â'r gyfraith, cyfyngiadau rheoleiddio, a pholisïau a gweithdrefnau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eich sefydliad. Wedyn byddwch yn awdurdodi'r addasiad. Rydych yn nodi unrhyw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fylchau neu wallau wrth dansgrifennu ac yn cymryd y camau priodol. Bydd angen 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chi roi sylw i fanylion sy'n hanfodol i'ch gwaith a defnyddio gwybodaeth 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effeithiol, yn effeithlon ac yn foesegol.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Efallai bydd y safon hon yn addas i chi os ydych chi'n gweithio 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yswiriwr neu ddarparwr cynnyrch arall, neu ar eu rhan.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ceisiadau am fusnes newydd neu addasiadau wedi cael eu pennu'n gywir, yn unol â gweithdrefnau eich sefydliad</w:t>
      </w:r>
    </w:p>
    <w:p>
      <w:pPr>
        <w:numPr>
          <w:ilvl w:val="0"/>
          <w:numId w:val="1"/>
        </w:numPr>
      </w:pPr>
      <w:r>
        <w:t>Cywiro unrhyw elfennau anghywir yn y dogfennau, y cofnodion, neu gymhwysiad y meini prawf tansgrifennu</w:t>
      </w:r>
    </w:p>
    <w:p>
      <w:pPr>
        <w:numPr>
          <w:ilvl w:val="0"/>
          <w:numId w:val="1"/>
        </w:numPr>
      </w:pPr>
      <w:r>
        <w:t>Gwirio bod busnes newydd arfaethedig neu addasiadau'n cydymffurfio â therfynau neu gyfyngiadau a nodwyd gan y gyfraith, rheoliadau, a pholisïau a gweithdrefnau eich sefydliad</w:t>
      </w:r>
    </w:p>
    <w:p>
      <w:pPr>
        <w:numPr>
          <w:ilvl w:val="0"/>
          <w:numId w:val="1"/>
        </w:numPr>
      </w:pPr>
      <w:r>
        <w:t>Nodi busnes newydd neu addasiadau lle na ddilynwyd polisïau a gweithdrefnau eich sefydliad, a chymryd camau ynghylch hynny</w:t>
      </w:r>
    </w:p>
    <w:p>
      <w:pPr>
        <w:numPr>
          <w:ilvl w:val="0"/>
          <w:numId w:val="1"/>
        </w:numPr>
      </w:pPr>
      <w:r>
        <w:t>Awdurdodi busnes newydd neu addasiadau yn unol â gweithdrefnau eich sefydliad a therfynau eich awdurdod</w:t>
      </w:r>
    </w:p>
    <w:p>
      <w:pPr>
        <w:numPr>
          <w:ilvl w:val="0"/>
          <w:numId w:val="1"/>
        </w:numPr>
      </w:pPr>
      <w:r>
        <w:t>Rhoi gwybod i bobl briodol o fewn eich sefydliad am eich penderfyniad</w:t>
      </w:r>
    </w:p>
    <w:p>
      <w:pPr>
        <w:numPr>
          <w:ilvl w:val="0"/>
          <w:numId w:val="1"/>
        </w:numPr>
      </w:pPr>
      <w:r>
        <w:t>Cadw cofnodion cywir a chyflawn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egwyddorion a'r rheoliadau cyfreithiol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sicrwydd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Ffynonellau cyngor a gwybodaeth yn y gwaith</w:t>
      </w:r>
    </w:p>
    <w:p>
      <w:pPr>
        <w:numPr>
          <w:ilvl w:val="0"/>
          <w:numId w:val="2"/>
        </w:numPr>
      </w:pPr>
      <w:r>
        <w:t>Systemau a gweithdrefnau eich sefydliad ar gyfer cyrchu, cofnodi ac addasu gwybodaeth</w:t>
      </w:r>
    </w:p>
    <w:p>
      <w:pPr>
        <w:numPr>
          <w:ilvl w:val="0"/>
          <w:numId w:val="2"/>
        </w:numPr>
      </w:pPr>
      <w:r>
        <w:t>Yr yswiriant sy'n cael ei ddarparu gan y polisïau rydych chi'n delio gyda nhw, gan gynnwys estyniadau a chyfyngiadau safonol ac ansafonol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Polisïau a gweithdrefnau tansgrifennu eich sefydliad</w:t>
      </w:r>
    </w:p>
    <w:p>
      <w:pPr>
        <w:numPr>
          <w:ilvl w:val="0"/>
          <w:numId w:val="2"/>
        </w:numPr>
      </w:pPr>
      <w:r>
        <w:t>Yr wybodaeth neu'r ddogfennaeth sy'n ofynnol i dansgrifennu addasiadau i gontractau presennol</w:t>
      </w:r>
    </w:p>
    <w:p>
      <w:pPr>
        <w:numPr>
          <w:ilvl w:val="0"/>
          <w:numId w:val="2"/>
        </w:numPr>
      </w:pPr>
      <w:r>
        <w:t>Terfynau eich awdurdod a'r camau sy'n ofynnol i dansgrifennu risg y tu allan i'ch awdurdod</w:t>
      </w:r>
    </w:p>
    <w:p>
      <w:pPr>
        <w:numPr>
          <w:ilvl w:val="0"/>
          <w:numId w:val="2"/>
        </w:numPr>
      </w:pPr>
      <w:r>
        <w:t>Y camau sy'n ofynnol os nad yw addasiad yn bodloni'r meini prawf derbyn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darparu gwybodaeth i'r rhai sydd ei hangen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ac sydd â hawl i'w derbyn yn unig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FSPLPI05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Bywyd, Pensiynau a Buddsoddiadau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Swyddfa bywyd; tansgrifennu; busnes newydd; contract; dogfennaeth; cynnyrch ariannol; gwasanaethau ariannol; newidiadau i'r contract; risg; gwasanaeth cwsmeriaid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425CA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69F86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BDA98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7c22b5b44994a5a" /><Relationship Type="http://schemas.openxmlformats.org/officeDocument/2006/relationships/numbering" Target="/word/numbering.xml" Id="R84c7c7332df64985" /><Relationship Type="http://schemas.openxmlformats.org/officeDocument/2006/relationships/settings" Target="/word/settings.xml" Id="R1cb5ff8cb1bf423b" /><Relationship Type="http://schemas.openxmlformats.org/officeDocument/2006/relationships/image" Target="/word/media/71fc8410-08ac-4acc-b4e5-59419fcba011.png" Id="Rf8af7b9e15c84543" /></Relationships>
</file>