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985d8569447f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FSPLPI01</w:t>
            </w:r>
            <w:r>
              <w:rPr>
                <w:b/>
              </w:rPr>
              <w:br/>
            </w:r>
            <w:r>
              <w:rPr>
                <w:b/>
              </w:rPr>
              <w:t>Prosesu dyfynbrisiau uniongyrchol ar gyfer busnes bywyd, pensiynau a buddsoddi newydd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c0983100f8f49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dyfynbrisiau uniongyrchol ar gyfer busnes bywyd, pensiynau a buddsoddi newydd. Mae'n ymwneud â delio gyda cheisiadau safonol am fusnes newydd a'u prosesu. Byddwch yn penderfynu a ellir prosesu dyfynbris, ac os gellir, yn ei ddosbarthu i'r cwsmer. Byddwch yn gwirio'r wybodaeth a ddarparwyd i gwblhau'r dyfynbris a bod yr wybodaeth yn bodloni'r gofynion cymhwystra. Byddwch yn hysbysu'r cwsmer ynghylch y penderfyniad.  Bydd angen i chi ddefnyddio gwybodaeth yn effeithiol, yn effeithlon ac yn foesegol, gan roi sylw i fanylion sy'n hollbwysig i'ch gwaith. </w:t>
      </w:r>
    </w:p>
    <w:p>
      <w:pPr/>
      <w:r>
        <w:rPr>
          <w:lang w:val="en-GB"/>
        </w:rPr>
        <w:t>Efallai bydd y safon hon yn addas i chi os ydych chi'n gweithio i yswiriwr neu ddarparwr cynnyrch arall, neu ar eu rhan.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gennych chi fanylion digonol ynghylch yr addasiad i'ch galluogi i symud ymlaen</w:t>
      </w:r>
    </w:p>
    <w:p>
      <w:pPr>
        <w:numPr>
          <w:ilvl w:val="0"/>
          <w:numId w:val="1"/>
        </w:numPr>
      </w:pPr>
      <w:r>
        <w:t>Prosesu ceisiadau gan fwydo gwybodaeth gywir a chyflawn i'r system berthnasol, yn unol â gweithdrefnau eich sefydliad</w:t>
      </w:r>
    </w:p>
    <w:p>
      <w:pPr>
        <w:numPr>
          <w:ilvl w:val="0"/>
          <w:numId w:val="1"/>
        </w:numPr>
      </w:pPr>
      <w:r>
        <w:t>Sicrhau eglurhad ynghylch gwybodaeth anghyflawn neu anghyson gyda chleientiaid, yn unol â gweithdrefnau eich sefydliad</w:t>
      </w:r>
    </w:p>
    <w:p>
      <w:pPr>
        <w:numPr>
          <w:ilvl w:val="0"/>
          <w:numId w:val="1"/>
        </w:numPr>
      </w:pPr>
      <w:r>
        <w:t>Cymhwyso meini prawf tansgrifennu, gan gynnwys estyniadau safonol a chyfyngiadau, yn unol â gweithdrefnau eich sefydliad</w:t>
      </w:r>
    </w:p>
    <w:p>
      <w:pPr>
        <w:numPr>
          <w:ilvl w:val="0"/>
          <w:numId w:val="1"/>
        </w:numPr>
      </w:pPr>
      <w:r>
        <w:t>Rhoi gwybod i gwsmeriaid beth yw'r telerau a'r amodau, yn unol â gweithdrefnau eich sefydliad</w:t>
      </w:r>
    </w:p>
    <w:p>
      <w:pPr>
        <w:numPr>
          <w:ilvl w:val="0"/>
          <w:numId w:val="1"/>
        </w:numPr>
      </w:pPr>
      <w:r>
        <w:t>Trefnu bod dogfennau'n cael eu cyflwyno o fewn y terfynau amser perthnasol</w:t>
      </w:r>
    </w:p>
    <w:p>
      <w:pPr>
        <w:numPr>
          <w:ilvl w:val="0"/>
          <w:numId w:val="1"/>
        </w:numPr>
      </w:pPr>
      <w:r>
        <w:t>Gwirio bod y bobl berthnasol yn cymryd y camau dilynol ar ôl pob dyfynbris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Yr yswiriant sy'n cael ei ddarparu gan y polisïau rydych chi'n delio gyda nhw, gan gynnwys estyniadau a chyfyngiadau safonol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Cwestiynau safonol ynghylch ceisiadau neu ymholiadau ac atebion derbyniol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Sut mae cymhwyso meini prawf tansgrifennu gan ddefnyddio systemau wedi'u hawtomeiddio</w:t>
      </w:r>
    </w:p>
    <w:p>
      <w:pPr>
        <w:numPr>
          <w:ilvl w:val="0"/>
          <w:numId w:val="2"/>
        </w:numPr>
      </w:pPr>
      <w:r>
        <w:t>Y camau sy'n ofynnol os nad yw cais neu ymholiad yn bodloni'r meini prawf derbyn</w:t>
      </w:r>
    </w:p>
    <w:p>
      <w:pPr>
        <w:numPr>
          <w:ilvl w:val="0"/>
          <w:numId w:val="2"/>
        </w:numPr>
      </w:pPr>
      <w:r>
        <w:t>Systemau a gweithdrefnau ar gyfer cofnodi a chyrchu gwybodaeth cwsmeriaid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darparu gwybodaeth i'r rhai sydd ei hangen ac sydd â hawl i'w derbyn yn unig</w:t>
      </w:r>
    </w:p>
    <w:p>
      <w:pPr>
        <w:numPr>
          <w:ilvl w:val="0"/>
          <w:numId w:val="3"/>
        </w:numPr>
      </w:pPr>
      <w:r>
        <w:t>Rydych yn gweithredu o fewn eich awdurdod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Busnes newydd; contract; dogfennaeth; cynnyrch ariannol; gwasanaethau ariannol;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AD029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CD8240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9EFCA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aa4abc792e4c5c" /><Relationship Type="http://schemas.openxmlformats.org/officeDocument/2006/relationships/numbering" Target="/word/numbering.xml" Id="Rab7fa5e820b24c50" /><Relationship Type="http://schemas.openxmlformats.org/officeDocument/2006/relationships/settings" Target="/word/settings.xml" Id="Rca7084e729fe4f60" /><Relationship Type="http://schemas.openxmlformats.org/officeDocument/2006/relationships/image" Target="/word/media/cfaae83f-673a-4e61-b578-fc31e35cb6d4.png" Id="Rfc0983100f8f492d" /></Relationships>
</file>