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a442d23d2c4c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FSPFCS02</w:t>
            </w:r>
            <w:r>
              <w:rPr>
                <w:b/>
              </w:rPr>
              <w:br/>
            </w:r>
            <w:r>
              <w:rPr>
                <w:b/>
              </w:rPr>
              <w:t>Delio gyda chwsmeriaid dros y ffôn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b143e3e28d49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sgiliau a'r cymwyseddau mae arnoch eu hangen wrth ddelio gyda'ch cwsmer dros y ffôn mewn amgylchedd gwasanaethau ariannol. Mae boddhad cwsmeriaid yn dibynnu ar y dull o ymdrin â'r alwad, yn ogystal â nodweddion a manteision y cynnyrch neu'r gwasanaethau ariannol a drafodir. Ym maes gwasanaethau ariannol, mae'n arbennig o bwysig bod cwsmeriaid yn teimlo'n hyderus bod yr wybodaeth a gânt dros y ffôn yn gywir ac yn gyflawn. Er bod cyfathrebu geiriol yn bwysig, bydd eich ffocws ar eich cwsmer a'r berthynas gyfforddus a ddatblygir hefyd yn dibynnu ar eich sgiliau gyda'r system ffôn ac unrhyw wybodaeth rydych chi'n ei chyrchu tra byddwch ar y ffôn i'ch cwsmer.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Defnyddio'r offer ffôn ac ategol yn unol â gweithdrefnau eich sefydliad</w:t>
      </w:r>
    </w:p>
    <w:p>
      <w:pPr>
        <w:numPr>
          <w:ilvl w:val="0"/>
          <w:numId w:val="1"/>
        </w:numPr>
      </w:pPr>
      <w:r>
        <w:t>Cyfarch cwsmeriaid gan ddilyn canllawiau eich sefydliad</w:t>
      </w:r>
    </w:p>
    <w:p>
      <w:pPr>
        <w:numPr>
          <w:ilvl w:val="0"/>
          <w:numId w:val="1"/>
        </w:numPr>
      </w:pPr>
      <w:r>
        <w:t>Agor y sgwrs yn gadarnhaol a meithrin perthynas gyfforddus gyda'ch cwsmeriaid yn unol â gweithdrefnau eich sefydliad</w:t>
      </w:r>
    </w:p>
    <w:p>
      <w:pPr>
        <w:numPr>
          <w:ilvl w:val="0"/>
          <w:numId w:val="1"/>
        </w:numPr>
      </w:pPr>
      <w:r>
        <w:t>Canfod diben galwadau mor gynnar â phosibl yn y sgwrs</w:t>
      </w:r>
    </w:p>
    <w:p>
      <w:pPr>
        <w:numPr>
          <w:ilvl w:val="0"/>
          <w:numId w:val="1"/>
        </w:numPr>
      </w:pPr>
      <w:r>
        <w:t>Rhoi gwybod i gwsmeriaid os bydd rhaid i chi roi'r alwad o'r neilltu dros dro i gael gafael ar wybodaeth</w:t>
      </w:r>
    </w:p>
    <w:p>
      <w:pPr>
        <w:numPr>
          <w:ilvl w:val="0"/>
          <w:numId w:val="1"/>
        </w:numPr>
      </w:pPr>
      <w:r>
        <w:t>Addasu eich arddull gyfathrebu i ddiwallu anghenion cwsmeriaid ac amgylchiadau galwadau, yn unol â gweithdrefnau eich sefydliad</w:t>
      </w:r>
    </w:p>
    <w:p>
      <w:pPr>
        <w:numPr>
          <w:ilvl w:val="0"/>
          <w:numId w:val="1"/>
        </w:numPr>
      </w:pPr>
      <w:r>
        <w:t>Dilyn eich canllawiau sefydliadol wrth ddelio gyda galwyr sarhaus</w:t>
      </w:r>
    </w:p>
    <w:p>
      <w:pPr>
        <w:numPr>
          <w:ilvl w:val="0"/>
          <w:numId w:val="1"/>
        </w:numPr>
      </w:pPr>
      <w:r>
        <w:t>Rheoli hyd galwadau'n gost-effeithiol ar gyfer cwsmeriaid a'ch sefydliad, yn unol â gweithdrefnau eich sefydliad</w:t>
      </w:r>
    </w:p>
    <w:p>
      <w:pPr>
        <w:numPr>
          <w:ilvl w:val="0"/>
          <w:numId w:val="1"/>
        </w:numPr>
      </w:pPr>
      <w:r>
        <w:t>Ymateb i gwestiynau neu wrthwynebiadau gan eich cwsmeriaid ynghylch cynnyrch neu wasanaethau ariannol, yn unol â gweithdrefnau eich sefydliad</w:t>
      </w:r>
    </w:p>
    <w:p>
      <w:pPr>
        <w:numPr>
          <w:ilvl w:val="0"/>
          <w:numId w:val="1"/>
        </w:numPr>
      </w:pPr>
      <w:r>
        <w:t>Gwrando wrth gasglu gwybodaeth gan gwsmeriaid, fel nad ydych yn gwneud camgymeriadau nac yn gorfod ailadrodd cwestiynau</w:t>
      </w:r>
    </w:p>
    <w:p>
      <w:pPr>
        <w:numPr>
          <w:ilvl w:val="0"/>
          <w:numId w:val="1"/>
        </w:numPr>
      </w:pPr>
      <w:r>
        <w:t>Gwirio nad yw eich cwsmer yn gallu eich clywed pan fyddwch chi'n trafod eu hanghenion gydag eraill yn unol â gweithdrefnau eich sefydliad</w:t>
      </w:r>
    </w:p>
    <w:p>
      <w:pPr>
        <w:numPr>
          <w:ilvl w:val="0"/>
          <w:numId w:val="1"/>
        </w:numPr>
      </w:pPr>
      <w:r>
        <w:t>Nodi'r opsiynau o ran diwallu anghenion eich cwsmeriaid am gynnyrch neu wasanaethau ariannol</w:t>
      </w:r>
    </w:p>
    <w:p>
      <w:pPr>
        <w:numPr>
          <w:ilvl w:val="0"/>
          <w:numId w:val="1"/>
        </w:numPr>
      </w:pPr>
      <w:r>
        <w:t>Dewis yr opsiwn sy'n fwyaf tebygol o arwain at foddhad cwsmeriaid o ran cynnyrch neu wasanaethau ariannol y sefydliad, yn unol â gweithdrefnau eich sefydliad</w:t>
      </w:r>
    </w:p>
    <w:p>
      <w:pPr>
        <w:numPr>
          <w:ilvl w:val="0"/>
          <w:numId w:val="1"/>
        </w:numPr>
      </w:pPr>
      <w:r>
        <w:t>Crynhoi canlyniad galwadau ac unrhyw gamau gweithredu sy'n ofynnol yn dilyn yr alwad</w:t>
      </w:r>
    </w:p>
    <w:p>
      <w:pPr>
        <w:numPr>
          <w:ilvl w:val="0"/>
          <w:numId w:val="1"/>
        </w:numPr>
      </w:pPr>
      <w:r>
        <w:t>Cofnodi gwybodaeth berthnasol yn unol â gweithdrefnau eich sefydliad</w:t>
      </w:r>
    </w:p>
    <w:p>
      <w:pPr>
        <w:numPr>
          <w:ilvl w:val="0"/>
          <w:numId w:val="1"/>
        </w:numPr>
      </w:pPr>
      <w:r>
        <w:t>Cydymffurfio â gofynion cyfreithiol, gan gynnwys safonau moesegol a rheoliadau'r diwydiant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defnyddio offer ffôn ac ategol y sefydliad</w:t>
      </w:r>
    </w:p>
    <w:p>
      <w:pPr>
        <w:numPr>
          <w:ilvl w:val="0"/>
          <w:numId w:val="2"/>
        </w:numPr>
      </w:pPr>
      <w:r>
        <w:t>Canllawiau a gweithdrefnau eich sefydliad ar gyfer defnyddio offer ffôn ac ategol</w:t>
      </w:r>
    </w:p>
    <w:p>
      <w:pPr>
        <w:numPr>
          <w:ilvl w:val="0"/>
          <w:numId w:val="2"/>
        </w:numPr>
      </w:pPr>
      <w:r>
        <w:t>Pwysigrwydd siarad yn glir wrth ddelio gyda chwsmeriaid dros y ffôn</w:t>
      </w:r>
    </w:p>
    <w:p>
      <w:pPr>
        <w:numPr>
          <w:ilvl w:val="0"/>
          <w:numId w:val="2"/>
        </w:numPr>
      </w:pPr>
      <w:r>
        <w:t>Effeithiau mynegiant yr wyneb y gall partïon eraill eu synhwyro dros y ffôn</w:t>
      </w:r>
    </w:p>
    <w:p>
      <w:pPr>
        <w:numPr>
          <w:ilvl w:val="0"/>
          <w:numId w:val="2"/>
        </w:numPr>
      </w:pPr>
      <w:r>
        <w:t>Pwysigrwydd rhoi gwybodaeth reolaidd i'ch cwsmer os byddwch wedi rhoi eu galwad o'r neilltu dros dro</w:t>
      </w:r>
    </w:p>
    <w:p>
      <w:pPr>
        <w:numPr>
          <w:ilvl w:val="0"/>
          <w:numId w:val="2"/>
        </w:numPr>
      </w:pPr>
      <w:r>
        <w:t>Pwysigrwydd peidio â siarad dros ffôn agored</w:t>
      </w:r>
    </w:p>
    <w:p>
      <w:pPr>
        <w:numPr>
          <w:ilvl w:val="0"/>
          <w:numId w:val="2"/>
        </w:numPr>
      </w:pPr>
      <w:r>
        <w:t>Sut mae addasu a defnyddio dulliau cyfathrebu effeithiol i helpu dealltwriaeth eich galwr</w:t>
      </w:r>
    </w:p>
    <w:p>
      <w:pPr>
        <w:numPr>
          <w:ilvl w:val="0"/>
          <w:numId w:val="2"/>
        </w:numPr>
      </w:pPr>
      <w:r>
        <w:t>Eich lefelau cyfrifoldeb, ac at bwy dylech chi gyfeirio pan eir dros ben y lefelau hynny</w:t>
      </w:r>
    </w:p>
    <w:p>
      <w:pPr>
        <w:numPr>
          <w:ilvl w:val="0"/>
          <w:numId w:val="2"/>
        </w:numPr>
      </w:pPr>
      <w:r>
        <w:t>Pwysigrwydd rheoli amser, a sut mae defnyddio amser yn effeithiol wrth gydbwyso anghenion galwyr â rhai eich sefydliad</w:t>
      </w:r>
    </w:p>
    <w:p>
      <w:pPr>
        <w:numPr>
          <w:ilvl w:val="0"/>
          <w:numId w:val="2"/>
        </w:numPr>
      </w:pPr>
      <w:r>
        <w:t>Safonau trafod galwadau eich sefydliad, yng nghyswllt ansawdd galwadau a'r gwasanaeth a ddarperir</w:t>
      </w:r>
    </w:p>
    <w:p>
      <w:pPr>
        <w:numPr>
          <w:ilvl w:val="0"/>
          <w:numId w:val="2"/>
        </w:numPr>
      </w:pPr>
      <w:r>
        <w:t>Canllawiau eich sefydliad ar gyfer trafod galwadau sarhaus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offer ffôn ac ategol yn effeithlon ac yn effeithiol</w:t>
      </w:r>
    </w:p>
    <w:p>
      <w:pPr>
        <w:numPr>
          <w:ilvl w:val="0"/>
          <w:numId w:val="3"/>
        </w:numPr>
      </w:pPr>
      <w:r>
        <w:t>Rydych yn cyfleu gwybodaeth yn glir ac yn gryno</w:t>
      </w:r>
    </w:p>
    <w:p>
      <w:pPr>
        <w:numPr>
          <w:ilvl w:val="0"/>
          <w:numId w:val="3"/>
        </w:numPr>
      </w:pPr>
      <w:r>
        <w:t>Rydych yn dangos parch at eraill yn eich ymwneud â nhw</w:t>
      </w:r>
    </w:p>
    <w:p>
      <w:pPr>
        <w:numPr>
          <w:ilvl w:val="0"/>
          <w:numId w:val="3"/>
        </w:numPr>
      </w:pPr>
      <w:r>
        <w:t>Rydych yn darparu gwybodaeth i'r rhai sydd ei hangen ac sydd â hawl i'w derbyn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FSPFCS02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Cymwyseddau Craidd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awdurdod; polisi; gweithdrefn; rheoleiddio; rheoliadol; rheoli amser; galw; galwr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F8A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B009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19B03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e1ddf6de93499e" /><Relationship Type="http://schemas.openxmlformats.org/officeDocument/2006/relationships/numbering" Target="/word/numbering.xml" Id="R33f982ae4df64fdd" /><Relationship Type="http://schemas.openxmlformats.org/officeDocument/2006/relationships/settings" Target="/word/settings.xml" Id="R8cb848ef974d4eff" /><Relationship Type="http://schemas.openxmlformats.org/officeDocument/2006/relationships/image" Target="/word/media/f7a11486-99b3-4608-9641-758760631070.png" Id="R0db143e3e28d4977" /></Relationships>
</file>