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b678c90af6452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FSPFCC04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Cydymffurfio â rheoliadau yn eich amgylchedd gwasanaethau ariannol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0bba4b5932142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gweithio oddi mewn i amgylchedd rheoliadol y diwydiant gwasanaethau ariannol. Mae rhaid i'r mwyafrif o sefydliadau ym maes gwasanaethau ariannol weithredu oddi mewn i reoliadau penodol. Rhaid i'r rhai sy'n gweithio yn yr amgylchedd hwn gyflawni eu rôl gan gydymffurfio â'r rheoliadau hyn. I gyflawni'r uned hon, rhaid i chi wybod am y rheoliadau sy'n effeithio ar eich rôl, a gofalu eich bod yn cydymffurfio â nhw. Byddwch yn nodi ac yn cywiro unrhyw fethiannau i gydymffurfio, ac yn adrodd amdanynt yn ôl y galw. Byddwch hefyd yn sicrhau eich bod yn cynnal eich cymhwysedd o fewn eich rôl.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gwybodaeth reoleiddio berthnasol a gwerthuso effaith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hyn ar eich rôl</w:t>
      </w:r>
    </w:p>
    <w:p>
      <w:pPr>
        <w:numPr>
          <w:ilvl w:val="0"/>
          <w:numId w:val="1"/>
        </w:numPr>
      </w:pPr>
      <w:r>
        <w:t>Gwirio eich bod yn gweithio oddi mewn i'r fframwaith rheoliadol sy'n briodol ar gyfer rôl eich swydd, a'ch bod yn cydymffurfio â gofynion rheoliadol</w:t>
      </w:r>
    </w:p>
    <w:p>
      <w:pPr>
        <w:numPr>
          <w:ilvl w:val="0"/>
          <w:numId w:val="1"/>
        </w:numPr>
      </w:pPr>
      <w:r>
        <w:t>Dangos sut mae ymateb i unrhyw fethiannau i gydymffurfio â gofynion rheoliadol, yn unol â gweithdrefnau eich sefydliad</w:t>
      </w:r>
    </w:p>
    <w:p>
      <w:pPr>
        <w:numPr>
          <w:ilvl w:val="0"/>
          <w:numId w:val="1"/>
        </w:numPr>
      </w:pPr>
      <w:r>
        <w:t>Ymateb i newidiadau ym mholisïau a gweithdrefnau eich sefydliad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sy'n deillio o ofynion rheoliadol</w:t>
      </w:r>
    </w:p>
    <w:p>
      <w:pPr>
        <w:numPr>
          <w:ilvl w:val="0"/>
          <w:numId w:val="1"/>
        </w:numPr>
      </w:pPr>
      <w:r>
        <w:t>Sicrhau bod gennych chi'r wybodaeth ddiweddaraf am newidiadau sy'n effeithio ar rôl eich swydd, yn unol â gofynion rheoliadol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sefydliadol,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dysgu am y gofynion rheoliadol perthnasol sy'n effeithio ar eich rôl</w:t>
      </w:r>
    </w:p>
    <w:p>
      <w:pPr>
        <w:numPr>
          <w:ilvl w:val="0"/>
          <w:numId w:val="2"/>
        </w:numPr>
      </w:pPr>
      <w:r>
        <w:t>Gofynion cytunedig eich swydd, gan gynnwys terfynau eich cyfrifoldebau</w:t>
      </w:r>
    </w:p>
    <w:p>
      <w:pPr>
        <w:numPr>
          <w:ilvl w:val="0"/>
          <w:numId w:val="2"/>
        </w:numPr>
      </w:pPr>
      <w:r>
        <w:t>Polisïau a gweithdrefnau eich sefydliad ar gyfer sicrhau eich bod yn cydymffurfio â gofynion rheoliadol</w:t>
      </w:r>
    </w:p>
    <w:p>
      <w:pPr>
        <w:numPr>
          <w:ilvl w:val="0"/>
          <w:numId w:val="2"/>
        </w:numPr>
      </w:pPr>
      <w:r>
        <w:t>Wrth bwy dylech chi ofyn os bydd arnoch angen eglurhad ar y gofynion rheoliadol</w:t>
      </w:r>
    </w:p>
    <w:p>
      <w:pPr>
        <w:numPr>
          <w:ilvl w:val="0"/>
          <w:numId w:val="2"/>
        </w:numPr>
      </w:pPr>
      <w:r>
        <w:t>Sut mae adnabod achosion o ddiffyg cydymffurfio, a chanlyniadau diffyg cydymffurfio i chi, eich sefydliad a'ch cwsmeriaid</w:t>
      </w:r>
    </w:p>
    <w:p>
      <w:pPr>
        <w:numPr>
          <w:ilvl w:val="0"/>
          <w:numId w:val="2"/>
        </w:numPr>
      </w:pPr>
      <w:r>
        <w:t>Sut mae ymateb i unrhyw fethiannau i gydymffurfio â gofynion rheoliadol, yn unol â gweithdrefnau eich sefydliad</w:t>
      </w:r>
    </w:p>
    <w:p>
      <w:pPr>
        <w:numPr>
          <w:ilvl w:val="0"/>
          <w:numId w:val="2"/>
        </w:numPr>
      </w:pPr>
      <w:r>
        <w:t>Y gweithdrefnau i'w dilyn os nad ydych yn cydymffurfio â gofynion rheoliadol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defnyddio gwybodaeth yn effeithiol, yn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effeithlon ac yn foesegol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FSPFCC04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Cymwyseddau Craidd Gwasanaethau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Hunan-ddatblygiad; amcanion gwaith; gwaith tîm; rôl gwaith; amcanion; perthnasoedd gwaith; cyfathrebu; cydweithwyr; rheoliadol; polisi; gweithdrefn; cydymffurfio; diffyg cydymffurfio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EF9F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2100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0B385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2160ef8a2e5442d" /><Relationship Type="http://schemas.openxmlformats.org/officeDocument/2006/relationships/numbering" Target="/word/numbering.xml" Id="Rcdbb2b7c9c0c4174" /><Relationship Type="http://schemas.openxmlformats.org/officeDocument/2006/relationships/settings" Target="/word/settings.xml" Id="R73b386984d624d03" /><Relationship Type="http://schemas.openxmlformats.org/officeDocument/2006/relationships/image" Target="/word/media/06431b33-2e84-498f-a23b-19157e041a22.png" Id="R00bba4b593214237" /></Relationships>
</file>