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a361f2b39649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FSPBA02</w:t>
            </w:r>
            <w:r>
              <w:rPr>
                <w:b/>
              </w:rPr>
              <w:br/>
            </w:r>
            <w:r>
              <w:rPr>
                <w:b/>
              </w:rPr>
              <w:t>Sefydlu, monitro a chynnal cyfrifon banc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148411039240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sefydlu cyfrifon banc ar gyfer cwsmeriaid a monitro perfformiad y cyfrif. Mae'r uned hon yn cwmpasu amrywiaeth o gyfrifon, gan gynnwys cyfrifon cynilo, cyfrifon cyfredol a chyfrifon buddsoddi. Bydd angen i chi gasglu a choladu'r dogfennau angenrheidiol cyn bod modd cynnig cyfleusterau cyfrifon i'r cwsmer. Byddwch hefyd yn gorfod awdurdodi cyflwyno unrhyw ddogfennaeth a chyfleusterau cysylltiedig â chyfrifon.  Mae disgwyl i chi roi gwybod i gwsmeriaid am y cyfleusterau sy'n cyd-fynd â'u cyfrif, naill ai cyfleusterau safonol neu gyfleusterau wedi'u teilwra neu eu cytuno'n arbennig. Ar gyfer y safon hon, bydd rhaid i chi fonitro cyfrifon eich cwsmeriaid yn ogystal. Mae hyn yn cynnwys achlysuron pryd y gall cwsmer fynd dros ben terfyn credyd neu fethu â chynnal taliadau, a hefyd pan fo gwarged cwsmer yn ymddangos yn amhriodol ar gyfer eu dewis o gyfrif. Mewn achosion o'r fath, mae disgwyl i chi ddarparu cyngor i gwsmeriaid ynghylch sicrhau'r enillion optimwm am eu harian; fodd bynnag, nid yw hyn yn cynnwys cyngor ariannol. Gall fod achosion lle mae monitro cyfrifon yn datgelu achosion o dwyll neu wyngalchu arian.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Sefydlu a monitro cofnodion cyfrifon cwsmeriaid a'u storio'n ddiogel, yn unol â gweithdrefnau eich sefydliad</w:t>
      </w:r>
    </w:p>
    <w:p>
      <w:pPr>
        <w:numPr>
          <w:ilvl w:val="0"/>
          <w:numId w:val="1"/>
        </w:numPr>
      </w:pPr>
      <w:r>
        <w:t>Adnabod ac ymchwilio i unrhyw anghysondebau neu elfennau nad ydynt yn cyfateb yng nghofnodion eich cwsmer</w:t>
      </w:r>
    </w:p>
    <w:p>
      <w:pPr>
        <w:numPr>
          <w:ilvl w:val="0"/>
          <w:numId w:val="1"/>
        </w:numPr>
      </w:pPr>
      <w:r>
        <w:t>Cywiro unrhyw wallau, anghysondebau neu elfennau nad ydynt yn cyfateb yng nghofnodion eich cwsmer</w:t>
      </w:r>
    </w:p>
    <w:p>
      <w:pPr>
        <w:numPr>
          <w:ilvl w:val="0"/>
          <w:numId w:val="1"/>
        </w:numPr>
      </w:pPr>
      <w:r>
        <w:t>Awdurdodi adrannau perthnasol i gyflwyno dogfennaeth cyfrifon a chyfleusterau i gwsmeriaid, yn unol â'r cytundebau a wnaed gyda nhw</w:t>
      </w:r>
    </w:p>
    <w:p>
      <w:pPr>
        <w:numPr>
          <w:ilvl w:val="0"/>
          <w:numId w:val="1"/>
        </w:numPr>
      </w:pPr>
      <w:r>
        <w:t>Cadarnhau bod nodweddion cyfrifon yn ymateb i ofynion eich cwsmer</w:t>
      </w:r>
    </w:p>
    <w:p>
      <w:pPr>
        <w:numPr>
          <w:ilvl w:val="0"/>
          <w:numId w:val="1"/>
        </w:numPr>
      </w:pPr>
      <w:r>
        <w:t>Rhoi gweithdrefnau diogelu ar waith sy'n amddiffyn cwsmeriaid a buddiannau eich sefydliad</w:t>
      </w:r>
    </w:p>
    <w:p>
      <w:pPr>
        <w:numPr>
          <w:ilvl w:val="0"/>
          <w:numId w:val="1"/>
        </w:numPr>
      </w:pPr>
      <w:r>
        <w:t>Darparu gwybodaeth am gyfrifon i gwsmeriaid yn unol â gweithdrefnau eich sefydliad</w:t>
      </w:r>
    </w:p>
    <w:p>
      <w:pPr>
        <w:numPr>
          <w:ilvl w:val="0"/>
          <w:numId w:val="1"/>
        </w:numPr>
      </w:pPr>
      <w:r>
        <w:t>Trosglwyddo cyllid i mewn ac allan o gyfrifon, yn unol â chyfarwyddiadau'r cwsmer, yn unol â gweithdrefnau eich sefydliad</w:t>
      </w:r>
    </w:p>
    <w:p>
      <w:pPr>
        <w:numPr>
          <w:ilvl w:val="0"/>
          <w:numId w:val="1"/>
        </w:numPr>
      </w:pPr>
      <w:r>
        <w:t>Cadarnhau dilysrwydd manylion cyfrif a throsglwyddo cyfarwyddiadau  cyn trosglwyddo cyllid yn unol â gweithdrefnau eich sefydliad</w:t>
      </w:r>
    </w:p>
    <w:p>
      <w:pPr>
        <w:numPr>
          <w:ilvl w:val="0"/>
          <w:numId w:val="1"/>
        </w:numPr>
      </w:pPr>
      <w:r>
        <w:t>Hysbysu cwsmeriaid os nad oes ganddynt gyllid digonol i drafodion fedru digwydd</w:t>
      </w:r>
    </w:p>
    <w:p>
      <w:pPr>
        <w:numPr>
          <w:ilvl w:val="0"/>
          <w:numId w:val="1"/>
        </w:numPr>
      </w:pPr>
      <w:r>
        <w:t>Awdurdodi, gwrthod neu drosglwyddo i'r awdurdod priodol geisiadau am estyn cyfleusterau cyfrif, yn unol â gweithdrefnau eich sefydliad</w:t>
      </w:r>
    </w:p>
    <w:p>
      <w:pPr>
        <w:numPr>
          <w:ilvl w:val="0"/>
          <w:numId w:val="1"/>
        </w:numPr>
      </w:pPr>
      <w:r>
        <w:t>Monitro ac ymchwilio i weithgarwch a pherfformiad cyfrifon lle mae cwsmeriaid wedi methu â chynnal taliadau neu wedi mynd y tu hwnt i'r cyfleusterau y cytunwyd arnynt</w:t>
      </w:r>
    </w:p>
    <w:p>
      <w:pPr>
        <w:numPr>
          <w:ilvl w:val="0"/>
          <w:numId w:val="1"/>
        </w:numPr>
      </w:pPr>
      <w:r>
        <w:t>Cytuno ar adnewyddu, neu ailwerthuso cyfleusterau gyda chwsmeriaid, a'u cadarnhau yn ysgrifenedig</w:t>
      </w:r>
    </w:p>
    <w:p>
      <w:pPr>
        <w:numPr>
          <w:ilvl w:val="0"/>
          <w:numId w:val="1"/>
        </w:numPr>
      </w:pPr>
      <w:r>
        <w:t>Rhoi gwybod i gwsmeriaid am gyfleusterau newydd neu well sy'n fwy addas ar gyfer eu gofynion</w:t>
      </w:r>
    </w:p>
    <w:p>
      <w:pPr>
        <w:numPr>
          <w:ilvl w:val="0"/>
          <w:numId w:val="1"/>
        </w:numPr>
      </w:pPr>
      <w:r>
        <w:t>Gofyn i gwsmeriaid gadw mewn cysylltiad â'ch sefydliad os byddant yn cael trafferth cadw at drefniadau neu os bydd angen cymorth arnynt </w:t>
      </w:r>
    </w:p>
    <w:p>
      <w:pPr>
        <w:numPr>
          <w:ilvl w:val="0"/>
          <w:numId w:val="1"/>
        </w:numPr>
      </w:pPr>
      <w:r>
        <w:t>Ymchwilio i wargedau a throsglwyddiadau anghyffredin, a lle bo angen, eu cyfeirio at awdurdod perthnasol</w:t>
      </w:r>
    </w:p>
    <w:p>
      <w:pPr>
        <w:numPr>
          <w:ilvl w:val="0"/>
          <w:numId w:val="1"/>
        </w:numPr>
      </w:pPr>
      <w:r>
        <w:t>Nodi risgiau posibl, gan gynnwys risgiau gwyngalchu arian, yn unol â gofynion 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cyfleusterau cyfrifon sydd ar gael ac y gallwch chi eu hawdurdodi</w:t>
      </w:r>
    </w:p>
    <w:p>
      <w:pPr>
        <w:numPr>
          <w:ilvl w:val="0"/>
          <w:numId w:val="2"/>
        </w:numPr>
      </w:pPr>
      <w:r>
        <w:t>Rhwymedigaethau a gofynion statudol, rheoliadol a sefydliadol ar gyfer delio gyda chyfrifon cwsmeriaid</w:t>
      </w:r>
    </w:p>
    <w:p>
      <w:pPr>
        <w:numPr>
          <w:ilvl w:val="0"/>
          <w:numId w:val="2"/>
        </w:numPr>
      </w:pPr>
      <w:r>
        <w:t>Gweithdrefnau diogelu eich sefydliad a'r cofnodion y mae angen eu cadw</w:t>
      </w:r>
    </w:p>
    <w:p>
      <w:pPr>
        <w:numPr>
          <w:ilvl w:val="0"/>
          <w:numId w:val="2"/>
        </w:numPr>
      </w:pPr>
      <w:r>
        <w:t>Sut mae datrys ymholiadau a chwynion yn unol â gweithdrefnau eich sefydliad</w:t>
      </w:r>
    </w:p>
    <w:p>
      <w:pPr>
        <w:numPr>
          <w:ilvl w:val="0"/>
          <w:numId w:val="2"/>
        </w:numPr>
      </w:pPr>
      <w:r>
        <w:t>Sut mae adnabod ac ymchwilio i wallau, anghysondebau ac elfennau nad ydynt yn cyfateb yng nghofnodion cwsmeriaid</w:t>
      </w:r>
    </w:p>
    <w:p>
      <w:pPr>
        <w:numPr>
          <w:ilvl w:val="0"/>
          <w:numId w:val="2"/>
        </w:numPr>
      </w:pPr>
      <w:r>
        <w:t>Sut mae cadarnhau bod cwsmeriaid yn fodlon ar y cyfleusterau</w:t>
      </w:r>
    </w:p>
    <w:p>
      <w:pPr>
        <w:numPr>
          <w:ilvl w:val="0"/>
          <w:numId w:val="2"/>
        </w:numPr>
      </w:pPr>
      <w:r>
        <w:t>Sut mae adnabod anghenion cwsmeriaid am wybodaeth</w:t>
      </w:r>
    </w:p>
    <w:p>
      <w:pPr>
        <w:numPr>
          <w:ilvl w:val="0"/>
          <w:numId w:val="2"/>
        </w:numPr>
      </w:pPr>
      <w:r>
        <w:t>Pwysigrwydd cynnal diogeledd a chyfrinachedd</w:t>
      </w:r>
    </w:p>
    <w:p>
      <w:pPr>
        <w:numPr>
          <w:ilvl w:val="0"/>
          <w:numId w:val="2"/>
        </w:numPr>
      </w:pPr>
      <w:r>
        <w:t>Y gwahanol fathau o gyfarwyddiadau trosglwyddo a sut mae eu cyflawni</w:t>
      </w:r>
    </w:p>
    <w:p>
      <w:pPr>
        <w:numPr>
          <w:ilvl w:val="0"/>
          <w:numId w:val="2"/>
        </w:numPr>
      </w:pPr>
      <w:r>
        <w:t>Sut mae penderfynu a ddylid estyn cyfleusterau neu beidio er mwyn caniatáu i drafodion ddigwydd</w:t>
      </w:r>
    </w:p>
    <w:p>
      <w:pPr>
        <w:numPr>
          <w:ilvl w:val="0"/>
          <w:numId w:val="2"/>
        </w:numPr>
      </w:pPr>
      <w:r>
        <w:t>At bwy y dylech chi gyfeirio ceisiadau am estyn cyfleusterau, yn unol â gweithdrefnau eich sefydliad</w:t>
      </w:r>
    </w:p>
    <w:p>
      <w:pPr>
        <w:numPr>
          <w:ilvl w:val="0"/>
          <w:numId w:val="2"/>
        </w:numPr>
      </w:pPr>
      <w:r>
        <w:t>Sut gallwch chi gynorthwyo cwsmeriaid a all gael anhawster cadw at drefniadau</w:t>
      </w:r>
    </w:p>
    <w:p>
      <w:pPr>
        <w:numPr>
          <w:ilvl w:val="0"/>
          <w:numId w:val="2"/>
        </w:numPr>
      </w:pPr>
      <w:r>
        <w:t>Gweithdrefnau delio ag achosion o wargedau a throsglwyddiadau anghyffredin</w:t>
      </w:r>
    </w:p>
    <w:p>
      <w:pPr>
        <w:numPr>
          <w:ilvl w:val="0"/>
          <w:numId w:val="2"/>
        </w:numPr>
      </w:pPr>
      <w:r>
        <w:t>Diben monitro cyfrifon</w:t>
      </w:r>
    </w:p>
    <w:p>
      <w:pPr>
        <w:numPr>
          <w:ilvl w:val="0"/>
          <w:numId w:val="2"/>
        </w:numPr>
      </w:pPr>
      <w:r>
        <w:t>Gwerth cadw mewn cysylltiad â'r sefydliad i gwsmeriaid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 ac yn gryno ac yn esbonio pethau fel bod eraill yn gallu deall</w:t>
      </w:r>
    </w:p>
    <w:p>
      <w:pPr>
        <w:numPr>
          <w:ilvl w:val="0"/>
          <w:numId w:val="3"/>
        </w:numPr>
      </w:pPr>
      <w:r>
        <w:t>rydych yn nodi anghenion gwybodaeth pobl eraill yn effeithiol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dangos dealltwriaeth glir o wahanol gwsmeriaid a'u hanghenion ac yn delio gyda nhw mewn modd proffesiynol</w:t>
      </w:r>
    </w:p>
    <w:p>
      <w:pPr>
        <w:numPr>
          <w:ilvl w:val="0"/>
          <w:numId w:val="3"/>
        </w:numPr>
      </w:pPr>
      <w:r>
        <w:t>rydych yn datgelu gwybodaeth gyfrinachol dim ond i'r rhai sydd ei hangen ac sydd â hawl i'w derbyn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Monitro; gwallau; anghysondebau; awdurdod; nodweddion; cronfeydd; dilysrwydd; taliadau; adnewyddiadau; gwargedau; trosglwyddiadau; statudol; rheoliadol; cyfrinachedd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CB4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15D7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0E599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eec27a39564b75" /><Relationship Type="http://schemas.openxmlformats.org/officeDocument/2006/relationships/numbering" Target="/word/numbering.xml" Id="Rafe59775e52741e3" /><Relationship Type="http://schemas.openxmlformats.org/officeDocument/2006/relationships/settings" Target="/word/settings.xml" Id="R3cadfb204cf64aa6" /><Relationship Type="http://schemas.openxmlformats.org/officeDocument/2006/relationships/image" Target="/word/media/d4c46cbd-634c-49ab-bf67-a96718913403.png" Id="R6514841103924096" /></Relationships>
</file>