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1ba3b2ae944c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SFJEFSS005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Cynllun ar gyfer digwyddiadau sy'n ymwneud ag anifeiliaid 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8ab35b75d24ae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chynllunio ar gyfer digwyddiadau sy'n ymwneud ag anifeiliaid. Mae'n cwmpasu eich gallu i adnabod a chasglu gwybodaeth a'i defnyddio i gyfrannu at strategaethau cenedlaethol, rhanbarthol neu leol, a chynlluniau gweithredol ar gyfer delio gyda digwyddiadau sy'n ymwneud ag anifeiliaid. Mae'n cynnwys asesu risgiau anifeiliaid ar gyfer yr ardal rydych chi'n ei chwmpasu, gan nodi adnoddau a datblygu cynlluniau ar gyfer digwyddiadau sy'n ymwneud ag anifeiliaid. Fel rhan o'r safon hon bydd disgwyl i chi weithio gydag asiantaethau eraill a pherchnogion/personau cyfrifol.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Rydym yn argymell y safon hon ar gyfer y rhai sydd â rôl strategol, dactegol neu weithredol wrth ddelio gyda digwyddiadau sy'n ymwneud ag anifeiliaid.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eich rôl a'ch cyfrifoldebau o ran ymateb i ddigwyddiadau sy'n ymwneud ag anifeiliaid gyda phobl eraill perthnasol yn eich sefydliad</w:t>
      </w:r>
    </w:p>
    <w:p>
      <w:pPr>
        <w:numPr>
          <w:ilvl w:val="0"/>
          <w:numId w:val="1"/>
        </w:numPr>
      </w:pPr>
      <w:r>
        <w:t>casglu gwybodaeth am nodweddion risg anifeiliaid sy'n ffactorau yn eich lleoliad a'ch maes cyfrifoldeb</w:t>
      </w:r>
    </w:p>
    <w:p>
      <w:pPr>
        <w:numPr>
          <w:ilvl w:val="0"/>
          <w:numId w:val="1"/>
        </w:numPr>
      </w:pPr>
      <w:r>
        <w:t>dehongli ffynonellau o wybodaeth a ganfuwyd ynghylch digwyddiadau yn ymwneud ag anifeiliaid, yn unol â gofynion eich rôl, oddi mewn i'ch rôl</w:t>
      </w:r>
    </w:p>
    <w:p>
      <w:pPr>
        <w:numPr>
          <w:ilvl w:val="0"/>
          <w:numId w:val="1"/>
        </w:numPr>
      </w:pPr>
      <w:r>
        <w:t>casglu gwybodaeth sydd wedi'i diweddaru, sy'n berthnasol, ac sy'n bodloni gofynion gwybodaeth eich sefydliad ar gyfer digwyddiadau sy'n ymwneud ag anifeiliaid</w:t>
      </w:r>
    </w:p>
    <w:p>
      <w:pPr>
        <w:numPr>
          <w:ilvl w:val="0"/>
          <w:numId w:val="1"/>
        </w:numPr>
      </w:pPr>
      <w:r>
        <w:t>nodi risgiau digwyddiadau sy'n ymwneud ag anifeiliaid i bobl, eiddo a'r amgylchedd yn unol â gweithdrefnau asesu risg sefydliadol</w:t>
      </w:r>
    </w:p>
    <w:p>
      <w:pPr>
        <w:numPr>
          <w:ilvl w:val="0"/>
          <w:numId w:val="1"/>
        </w:numPr>
      </w:pPr>
      <w:r>
        <w:t>nodi mesurau rheoli er mwyn lleihau'r risg i bobl, eiddo a'r amgylchedd, yn unol â gweithdrefnau asesu risg sefydliadol</w:t>
      </w:r>
    </w:p>
    <w:p>
      <w:pPr>
        <w:numPr>
          <w:ilvl w:val="0"/>
          <w:numId w:val="1"/>
        </w:numPr>
      </w:pPr>
      <w:r>
        <w:t>monitro data i ganfod sbardunau risg gynyddol digwyddiadau sy'n ymwneud ag anifeiliaid, yn unol â gweithdrefnau asesu risg sefydliadol</w:t>
      </w:r>
    </w:p>
    <w:p>
      <w:pPr>
        <w:numPr>
          <w:ilvl w:val="0"/>
          <w:numId w:val="1"/>
        </w:numPr>
      </w:pPr>
      <w:r>
        <w:t>cyfrannu at gynlluniau rheoli risg, yn unol â gofynion sefydliadol</w:t>
      </w:r>
    </w:p>
    <w:p>
      <w:pPr>
        <w:numPr>
          <w:ilvl w:val="0"/>
          <w:numId w:val="1"/>
        </w:numPr>
      </w:pPr>
      <w:r>
        <w:t>datblygu cynlluniau wedi'u diweddaru ar gyfer digwyddiadau sy'n ymwneud ag anifeiliaid o wybodaeth a gasglwyd yn unol â gofynion sefydliadol  </w:t>
      </w:r>
    </w:p>
    <w:p>
      <w:pPr>
        <w:numPr>
          <w:ilvl w:val="0"/>
          <w:numId w:val="1"/>
        </w:numPr>
      </w:pPr>
      <w:r>
        <w:t>canfod yr ystod o adnoddau sydd ar gael i ymateb i ddigwyddiadau sy'n ymwneud ag anifeiliaid, yn unol â gweithdrefnau sefydliadol</w:t>
      </w:r>
    </w:p>
    <w:p>
      <w:pPr>
        <w:numPr>
          <w:ilvl w:val="0"/>
          <w:numId w:val="1"/>
        </w:numPr>
      </w:pPr>
      <w:r>
        <w:t>dyrannu adnoddau i gynlluniau digwyddiadau anifeiliaid er mwyn bodloni gofynion eich sefydliad ar gyfer ymateb i ddigwyddiadau sy'n ymwneud ag anifeiliaid a strategaeth ymateb i achub anifeiliaid</w:t>
      </w:r>
    </w:p>
    <w:p>
      <w:pPr>
        <w:numPr>
          <w:ilvl w:val="0"/>
          <w:numId w:val="1"/>
        </w:numPr>
      </w:pPr>
      <w:r>
        <w:t>rhannu gwybodaeth am gynlluniau ar gyfer digwyddiadau sy'n ymwneud ag anifeiliaid gyda phobl eraill perthnasol,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​Iechyd a Diogelwch</w:t>
      </w:r>
    </w:p>
    <w:p>
      <w:pPr>
        <w:numPr>
          <w:ilvl w:val="0"/>
          <w:numId w:val="2"/>
        </w:numPr>
      </w:pPr>
      <w:r>
        <w:t>​arferion gwaith diogel eich sefydliad wrth ymateb i ddigwyddiadau sy'n ymwneud ag anifeiliaid</w:t>
      </w:r>
    </w:p>
    <w:p>
      <w:pPr>
        <w:numPr>
          <w:ilvl w:val="0"/>
          <w:numId w:val="2"/>
        </w:numPr>
      </w:pPr>
      <w:r>
        <w:t>peryglon a risgiau digwyddiadau sy'n ymwneud ag anifeiliaid sy'n effeithio ar bobl, eiddo a'r amgylchedd</w:t>
      </w:r>
    </w:p>
    <w:p>
      <w:pPr>
        <w:numPr>
          <w:ilvl w:val="0"/>
          <w:numId w:val="2"/>
        </w:numPr>
      </w:pPr>
      <w:r>
        <w:t>sut mae defnyddio gwybodaeth asesu risg i wneud penderfyniadau</w:t>
      </w:r>
    </w:p>
    <w:p>
      <w:pPr>
        <w:numPr>
          <w:ilvl w:val="0"/>
          <w:numId w:val="2"/>
        </w:numPr>
      </w:pPr>
      <w:r>
        <w:t>sut mae cymhwyso penderfyniadau ar sail yr asesiad risg</w:t>
      </w:r>
    </w:p>
    <w:p>
      <w:pPr>
        <w:numPr>
          <w:ilvl w:val="0"/>
          <w:numId w:val="2"/>
        </w:numPr>
      </w:pPr>
      <w:r>
        <w:t>mesurau rheoli eich sefydliad i liniaru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​​</w:t>
      </w:r>
    </w:p>
    <w:p>
      <w:pPr/>
      <w:r>
        <w:rPr>
          <w:lang w:val="en-GB"/>
        </w:rPr>
        <w:t>Sefydliadol</w:t>
      </w:r>
    </w:p>
    <w:p>
      <w:pPr>
        <w:numPr>
          <w:ilvl w:val="0"/>
          <w:numId w:val="3"/>
        </w:numPr>
      </w:pPr>
      <w:r>
        <w:t>polisïau a gweithdrefnau sy'n berthnasol i'ch rôl wrth gynllunio ar gyfer digwyddiadau sy'n ymwneud ag anifeiliaid</w:t>
      </w:r>
    </w:p>
    <w:p>
      <w:pPr>
        <w:numPr>
          <w:ilvl w:val="0"/>
          <w:numId w:val="3"/>
        </w:numPr>
      </w:pPr>
      <w:r>
        <w:t>y protocol sydd i'w ddilyn sy'n berthnasol i'ch rôl wrth gynllunio ar gyfer digwyddiadau sy'n ymwneud ag anifeiliaid</w:t>
      </w:r>
    </w:p>
    <w:p>
      <w:pPr>
        <w:numPr>
          <w:ilvl w:val="0"/>
          <w:numId w:val="3"/>
        </w:numPr>
      </w:pPr>
      <w:r>
        <w:t>systemau, offer, dulliau a thempledi sy'n addas i'w defnyddio wrth gynllunio gwybodaeth ar gyfer digwyddiadau sy'n ymwneud ag anifeiliaid</w:t>
      </w:r>
    </w:p>
    <w:p>
      <w:pPr>
        <w:numPr>
          <w:ilvl w:val="0"/>
          <w:numId w:val="3"/>
        </w:numPr>
      </w:pPr>
      <w:r>
        <w:t>gofynion eich sefydliad ar gyfer cynnal cynlluniau ar gyfer digwyddiadau sy'n ymwneud ag anifeiliaid</w:t>
      </w:r>
    </w:p>
    <w:p>
      <w:pPr>
        <w:numPr>
          <w:ilvl w:val="0"/>
          <w:numId w:val="3"/>
        </w:numPr>
      </w:pPr>
      <w:r>
        <w:t> </w:t>
      </w:r>
    </w:p>
    <w:p>
      <w:pPr>
        <w:numPr>
          <w:ilvl w:val="0"/>
          <w:numId w:val="3"/>
        </w:numPr>
      </w:pPr>
      <w:r>
        <w:t>Personol a rhyngbersonol</w:t>
      </w:r>
    </w:p>
    <w:p>
      <w:pPr>
        <w:numPr>
          <w:ilvl w:val="0"/>
          <w:numId w:val="3"/>
        </w:numPr>
      </w:pPr>
      <w:r>
        <w:t>eich rôl a'ch cyfrifoldebau o ran cynllunio a pharatoi ar gyfer digwyddiadau sy'n ymwneud ag anifeiliaid sy'n cynnwys eich maes cyfrifoldeb</w:t>
      </w:r>
    </w:p>
    <w:p>
      <w:pPr>
        <w:numPr>
          <w:ilvl w:val="0"/>
          <w:numId w:val="3"/>
        </w:numPr>
      </w:pPr>
      <w:r>
        <w:t>pobl eraill berthnasol y bydd angen i chi weithio gyda nhw wrth gynllunio ar gyfer digwyddiadau sy'n ymwneud ag anifeiliaid a'u rôl yn y fath ddigwyddiadau</w:t>
      </w:r>
    </w:p>
    <w:p>
      <w:pPr>
        <w:numPr>
          <w:ilvl w:val="0"/>
          <w:numId w:val="3"/>
        </w:numPr>
      </w:pPr>
      <w:r>
        <w:t>llinellau a dulliau cyfathrebu ac adrodd yn y gweithle</w:t>
      </w:r>
    </w:p>
    <w:p>
      <w:pPr>
        <w:numPr>
          <w:ilvl w:val="0"/>
          <w:numId w:val="3"/>
        </w:numPr>
      </w:pPr>
      <w:r>
        <w:t>sut mae cyfathrebu'n eglur ac yn effeithiol gydag eraill</w:t>
      </w:r>
    </w:p>
    <w:p>
      <w:pPr>
        <w:numPr>
          <w:ilvl w:val="0"/>
          <w:numId w:val="3"/>
        </w:numPr>
      </w:pPr>
      <w:r>
        <w:t>sut mae trin eraill â pharch ac ystyriaeth, gan roi sylw i amrywiaeth a'i dderbyn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Technegol</w:t>
      </w:r>
    </w:p>
    <w:p>
      <w:pPr>
        <w:numPr>
          <w:ilvl w:val="0"/>
          <w:numId w:val="4"/>
        </w:numPr>
      </w:pPr>
      <w:r>
        <w:t>gwahanol ffynonellau o wybodaeth sydd ar gael ac sy'n gallu llywio eich dealltwriaeth o ddigwyddiadau sy'n ymwneud ag anifeiliaid a sut mae eu cyrchu</w:t>
      </w:r>
    </w:p>
    <w:p>
      <w:pPr>
        <w:numPr>
          <w:ilvl w:val="0"/>
          <w:numId w:val="4"/>
        </w:numPr>
      </w:pPr>
      <w:r>
        <w:t>y mathau o nodweddion sydd gan ddigwyddiadau sy'n ymwneud ag anifeiliaid yn eich ardal a'u heffaith</w:t>
      </w:r>
    </w:p>
    <w:p>
      <w:pPr>
        <w:numPr>
          <w:ilvl w:val="0"/>
          <w:numId w:val="4"/>
        </w:numPr>
      </w:pPr>
      <w:r>
        <w:t>pwysigrwydd technegau ar gyfer digwyddiadau sy'n ymwneud ag anifeiliaid a sut mae eu defnyddio yn y broses gynllunio</w:t>
      </w:r>
    </w:p>
    <w:p>
      <w:pPr>
        <w:numPr>
          <w:ilvl w:val="0"/>
          <w:numId w:val="4"/>
        </w:numPr>
      </w:pPr>
      <w:r>
        <w:t>dulliau a thechnegau o atal digwyddiadau sy'n ymwneud ag anifeiliaid</w:t>
      </w:r>
    </w:p>
    <w:p>
      <w:pPr>
        <w:numPr>
          <w:ilvl w:val="0"/>
          <w:numId w:val="4"/>
        </w:numPr>
      </w:pPr>
      <w:r>
        <w:t>y gwahanol adnoddau sydd ar gael i ymateb i ddigwyddiadau sy'n ymwneud ag anifeiliaid</w:t>
      </w:r>
    </w:p>
    <w:p>
      <w:pPr>
        <w:numPr>
          <w:ilvl w:val="0"/>
          <w:numId w:val="4"/>
        </w:numPr>
      </w:pPr>
      <w:r>
        <w:t>sut gellir defnyddio adnoddau i reoli digwyddiadau sy'n ymwneud ag anifeiliaid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Ffynonellau a mathau o 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 arbenigol am achub anifeiliaid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data lleoliad, defnydd a chludiant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cofrestrau gallu lleol a chenedlaethol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cynlluniau a strategaethau tân ac achub lleol, strategol ac ar gyfer digwyddiadau mawr</w:t>
      </w:r>
    </w:p>
    <w:p>
      <w:pPr/>
      <w:r>
        <w:rPr>
          <w:lang w:val="en-GB"/>
        </w:rPr>
        <w:t>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 am ddigwyddiadau hanesyddol</w:t>
      </w:r>
    </w:p>
    <w:p>
      <w:pPr/>
      <w:r>
        <w:rPr>
          <w:lang w:val="en-GB"/>
        </w:rPr>
        <w:t>1.6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strategaethau achub anifeiliaid cenedlaethol, rhanbarthol a lleol</w:t>
      </w:r>
    </w:p>
    <w:p>
      <w:pPr/>
      <w:r>
        <w:rPr>
          <w:lang w:val="en-GB"/>
        </w:rPr>
        <w:t>1.7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polisïau, canllawiau, gweithdrefnau gweithredu safonol ac asesiadau risg sy'n berthnasol i ddigwyddiadau yn ymwneud ag anifeiliaid</w:t>
      </w:r>
    </w:p>
    <w:p>
      <w:pPr/>
      <w:r>
        <w:rPr>
          <w:lang w:val="en-GB"/>
        </w:rPr>
        <w:t>1.8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meddalwedd ac offer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Nodweddion digwyddiadau sy'n ymwneud ag anifeiliaid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ymddygiad anifeiliaid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ymddygiad dynol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rheoli’r anifeiliaid (gan gynnwys rheolaeth gorfforol a chemegol)</w:t>
      </w:r>
    </w:p>
    <w:p>
      <w:pPr/>
      <w:r>
        <w:rPr>
          <w:lang w:val="en-GB"/>
        </w:rPr>
        <w:t>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sbardunau</w:t>
      </w:r>
    </w:p>
    <w:p>
      <w:pPr/>
      <w:r>
        <w:rPr>
          <w:lang w:val="en-GB"/>
        </w:rPr>
        <w:t>2.5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 risgiau cyffredinol yn troi'n ddeinamig eu natur pan fo anifeiliaid dan sylw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risgiau iechyd a diogelwch i bobl</w:t>
      </w:r>
    </w:p>
    <w:p>
      <w:pPr/>
      <w:r>
        <w:rPr>
          <w:lang w:val="en-GB"/>
        </w:rPr>
        <w:t>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 eiddo, economaidd a masnachol</w:t>
      </w:r>
    </w:p>
    <w:p>
      <w:pPr/>
      <w:r>
        <w:rPr>
          <w:lang w:val="en-GB"/>
        </w:rPr>
        <w:t>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 amgylcheddol</w:t>
      </w:r>
    </w:p>
    <w:p>
      <w:pPr/>
      <w:r>
        <w:rPr>
          <w:lang w:val="en-GB"/>
        </w:rPr>
        <w:t>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cynlluniau rheoli risg, megis cynlluniau Rheoli Risg Integredig a Chofrestrau Risg Cymunedol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Eraill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BARTA (Cymdeithas Achub Anifeiliaid a Gofal Trawma Prydain)</w:t>
      </w:r>
    </w:p>
    <w:p>
      <w:pPr/>
      <w:r>
        <w:rPr>
          <w:lang w:val="en-GB"/>
        </w:rPr>
        <w:t>4.2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CFOA ARPF (Fforwm Ymarferwyr Achub Anifeiliaid)</w:t>
      </w:r>
    </w:p>
    <w:p>
      <w:pPr/>
      <w:r>
        <w:rPr>
          <w:lang w:val="en-GB"/>
        </w:rPr>
        <w:t>4.3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t>4.4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perchnogion/personau cyfrifol</w:t>
      </w:r>
    </w:p>
    <w:p>
      <w:pPr/>
      <w:r>
        <w:rPr>
          <w:lang w:val="en-GB"/>
        </w:rPr>
        <w:t>4.5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milfeddygon</w:t>
      </w:r>
    </w:p>
    <w:p>
      <w:pPr/>
      <w:r>
        <w:rPr>
          <w:lang w:val="en-GB"/>
        </w:rPr>
        <w:t>4.6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RSPCA</w:t>
      </w:r>
    </w:p>
    <w:p>
      <w:pPr/>
      <w:r>
        <w:rPr>
          <w:lang w:val="en-GB"/>
        </w:rPr>
        <w:t>4.7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SSPCA</w:t>
      </w:r>
    </w:p>
    <w:p>
      <w:pPr/>
      <w:r>
        <w:rPr>
          <w:lang w:val="en-GB"/>
        </w:rPr>
        <w:t>4.8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USPCA</w:t>
      </w:r>
    </w:p>
    <w:p>
      <w:pPr/>
      <w:r>
        <w:rPr>
          <w:lang w:val="en-GB"/>
        </w:rPr>
        <w:t>4.9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Safonau Masnach</w:t>
      </w:r>
    </w:p>
    <w:p>
      <w:pPr/>
      <w:r>
        <w:rPr>
          <w:lang w:val="en-GB"/>
        </w:rPr>
        <w:t>4.10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DEFRA</w:t>
      </w:r>
    </w:p>
    <w:p>
      <w:pPr/>
      <w:r>
        <w:rPr>
          <w:lang w:val="en-GB"/>
        </w:rPr>
        <w:t>4.11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gwasanaethau brys </w:t>
      </w:r>
    </w:p>
    <w:p>
      <w:pPr/>
      <w:r>
        <w:rPr>
          <w:lang w:val="en-GB"/>
        </w:rPr>
        <w:t>4.12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cwmnïau cyfleustodau</w:t>
      </w:r>
    </w:p>
    <w:p>
      <w:pPr/>
      <w:r>
        <w:rPr>
          <w:lang w:val="en-GB"/>
        </w:rPr>
        <w:t>4.13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cyfryngau</w:t>
      </w:r>
    </w:p>
    <w:p>
      <w:pPr/>
      <w:r>
        <w:rPr>
          <w:lang w:val="en-GB"/>
        </w:rPr>
        <w:t>4.14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aelodau o'r cyhoedd </w:t>
      </w:r>
    </w:p>
    <w:p>
      <w:pPr/>
      <w:r>
        <w:rPr>
          <w:lang w:val="en-GB"/>
        </w:rPr>
        <w:t>4.15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gwasanaethau trafnidiaeth</w:t>
      </w:r>
    </w:p>
    <w:p>
      <w:pPr/>
      <w:r>
        <w:rPr>
          <w:lang w:val="en-GB"/>
        </w:rPr>
        <w:t>4.16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Timau Chwilio ac Achub</w:t>
      </w:r>
    </w:p>
    <w:p>
      <w:pPr/>
      <w:r>
        <w:rPr>
          <w:lang w:val="en-GB"/>
        </w:rPr>
        <w:t>4.17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Awdurdodau Lleol a Chenedlaethol</w:t>
      </w:r>
    </w:p>
    <w:p>
      <w:pPr/>
      <w:r>
        <w:rPr>
          <w:lang w:val="en-GB"/>
        </w:rPr>
        <w:t>4.18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Asiantaethau ymchwil</w:t>
      </w:r>
    </w:p>
    <w:p>
      <w:pPr/>
      <w:r>
        <w:rPr>
          <w:lang w:val="en-GB"/>
        </w:rPr>
        <w:t>4.19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Asiantaethau gwirfoddol</w:t>
      </w:r>
    </w:p>
    <w:p>
      <w:pPr/>
      <w:r>
        <w:rPr>
          <w:lang w:val="en-GB"/>
        </w:rPr>
        <w:t>4.20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Asiantaethau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adnoddau mewnol</w:t>
      </w:r>
    </w:p>
    <w:p>
      <w:pPr/>
      <w:r>
        <w:rPr>
          <w:lang w:val="en-GB"/>
        </w:rPr>
        <w:t>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adnoddau allanol </w:t>
      </w:r>
    </w:p>
    <w:p>
      <w:pPr/>
      <w:r>
        <w:rPr>
          <w:lang w:val="en-GB"/>
        </w:rPr>
        <w:t>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personél a'u galluoedd</w:t>
      </w:r>
    </w:p>
    <w:p>
      <w:pPr/>
      <w:r>
        <w:rPr>
          <w:lang w:val="en-GB"/>
        </w:rPr>
        <w:t>5.4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cymorth milfeddygol/arbenigol</w:t>
      </w:r>
    </w:p>
    <w:p>
      <w:pPr/>
      <w:r>
        <w:rPr>
          <w:lang w:val="en-GB"/>
        </w:rPr>
        <w:t>5.5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cyfarpar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​​Disgwylir i'r SGC hon gael ei defnyddio a'i chymhwyso ar y cyd â SGC eraill sy'n berthnasol i'ch rôl ym maes tân ac achub.​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‘Canllawiau Gweithredol Tân ac Achub - GRA 2.5 - Achub anifeiliaid mawr' ar gael, ac fe'u datblygwyd i ddarparu dealltwriaeth ac ymwybyddiaeth ychwanegol o ddigwyddiadau sy'n ymwneud ag anifeiliaid i bersonél Gwasanaeth Tân ac Achub y Deyrnas Unedig. 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Gorff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Gorff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er Cyfiawnder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SFJEFSS005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Diffoddwyr tân, Gwasanaeth Cyhoeddus, Gwasanaethau Gofal Anifeiliaid Anwes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Tân ac Achub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tân, achub, anifail, digwyddiad, arbenigol, gwybodaeth, strategaeth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E872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C7738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532F9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9AE6C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b696ffc330440e" /><Relationship Type="http://schemas.openxmlformats.org/officeDocument/2006/relationships/numbering" Target="/word/numbering.xml" Id="R3a7c4bd463b4445f" /><Relationship Type="http://schemas.openxmlformats.org/officeDocument/2006/relationships/settings" Target="/word/settings.xml" Id="R6dcd5854b5394201" /><Relationship Type="http://schemas.openxmlformats.org/officeDocument/2006/relationships/image" Target="/word/media/05b96c53-d6bc-4659-96ae-68307d2a133d.png" Id="R098ab35b75d24ae0" /></Relationships>
</file>