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7d46269914b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SFJAF1</w:t>
            </w:r>
            <w:r>
              <w:rPr>
                <w:b/>
              </w:rPr>
              <w:br/>
            </w:r>
            <w:r>
              <w:rPr>
                <w:b/>
              </w:rPr>
              <w:t>Sicrhau bod eich camau gweithredu eich hun yn lleihau risgiau i iechyd a diogelwch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64269cb2e14a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uned hon yn ymwneud â gofynion sylfaenol Deddf Iechyd a Diogelwch yn y Gwaith. Mae bodloni'r gofynion hyn yn agwedd hanfodol ar bob swydd yn y sector cyfiawnder.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llawer o ddeddfwriaeth a rheoliadau yn gysylltiedig â iechyd a diogelwch yn y gwaith. Deddf Iechyd a Diogelwch yn y Gwaith 1974 [ac yng Ngogledd Iwerddon, Gorchymyn Iechyd a Diogelwch yn y Gwaith (Gogledd Iwerddon) 1978] yw'r prif ddarnau o ddeddfwriaeth y mae bron pob rheoliad arall sy'n ymwneud â iechyd a diogelwch yn cael eu llunio oddi tanynt. Yn ôl y Ddeddf: </w:t>
      </w:r>
    </w:p>
    <w:p>
      <w:pPr/>
      <w:r>
        <w:rPr>
          <w:lang w:val="en-GB"/>
        </w:rPr>
        <w:t>Mae dyletswydd ar bobl yn y gwaith (p'un a ydynt yn cael eu talu neu beidio, ac yn gweithio'n llawn amser neu'n rhan amser) o dan y Ddeddf i gymryd gofal rhesymol i osgoi niwed iddynt eu hunain neu i eraill trwy eu harferion gwaith, ac i gydweithio â chyflogwyr ac eraill i fodloni gofynion statudol. Mae'r Ddeddf hefyd yn gofyn bod gweithwyr yn ymatal rhag ymyrryd ag unrhyw beth neu gamddefnyddio unrhyw beth a ddarparwyd i ddiogelu eu hiechyd, eu diogelwch neu eu lles, gan gydymffurfio â'r Ddeddf.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llu o reoliadau a chodau ymarfer iechyd a diogelwch sy'n berthnasol i bobl yn y gwaith. Mae rheoliadau sy'n delio gyda gweithgareddau penodol, fel defnyddio sgriniau a bysellfyrddau (Rheoliadau Cyfarpar Arddangos 1992) neu weithio gyda deunyddiau peryglus (Rheoliadau Rheoli Sylweddau sy'n Peryglu Iechyd 1994 - Rheoliadau COSHH), yn ogystal â llawer o rai eraill. Ceir gofynion penodol sy'n cwmpasu'r gweithle ei hun yn Rheoliadau'r Gweithle (Iechyd, Diogelwch a Lles) 1992.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 dwy elfen**</w:t>
      </w:r>
    </w:p>
    <w:p>
      <w:pPr/>
      <w:r>
        <w:rPr>
          <w:lang w:val="en-GB"/>
        </w:rPr>
        <w:t>1 Nodi'r peryglon a gwerthuso'r risgiau yn y gweithle </w:t>
      </w:r>
    </w:p>
    <w:p>
      <w:pPr/>
      <w:r>
        <w:rPr>
          <w:lang w:val="en-GB"/>
        </w:rPr>
        <w:t>2 Lleihau'r risgiau i iechyd a diogelwch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uned hon wedi'i llunio i fod yn berthnasol i bawb sy'n gweithio yn y sector cyfiawnder.​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​Nodi'r peryglon a gwerthuso'r risgiau yn y gweithle**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enwi'n gywir a lleoli'r bobl sy'n gyfrifol am iechyd a diogelwch yn y gweithle</w:t>
      </w:r>
    </w:p>
    <w:p>
      <w:pPr/>
      <w:r>
        <w:rPr>
          <w:lang w:val="en-GB"/>
        </w:rPr>
        <w:t>2. nodi pa bolisïau yn y gweithle sy'n berthnasol i'w harferion</w:t>
      </w:r>
    </w:p>
    <w:p>
      <w:pPr/>
      <w:r>
        <w:rPr>
          <w:lang w:val="en-GB"/>
        </w:rPr>
        <w:t>3. nodi'r arferion gwaith hynny mewn unrhyw ran o rôl eich swydd a allai eich niweidio chi neu bobl eraill</w:t>
      </w:r>
    </w:p>
    <w:p>
      <w:pPr/>
      <w:r>
        <w:rPr>
          <w:lang w:val="en-GB"/>
        </w:rPr>
        <w:t>4. nodi'r agweddau hynny ar y gweithle a allai eich niweidio chi neu bobl eraill</w:t>
      </w:r>
    </w:p>
    <w:p>
      <w:pPr/>
      <w:r>
        <w:rPr>
          <w:lang w:val="en-GB"/>
        </w:rPr>
        <w:t>5. gwerthuso pa rai o blith yr arferion gwaith a allai fod yn niweidiol ac arferion yn y gweithle a allai fod yn niweidiol sydd â'r risg uchaf i chi neu i eraill</w:t>
      </w:r>
    </w:p>
    <w:p>
      <w:pPr/>
      <w:r>
        <w:rPr>
          <w:lang w:val="en-GB"/>
        </w:rPr>
        <w:t>6. adrodd am y peryglon hynny sy'n cyflwyno risg uchel i'r bobl sy'n gyfrifol am iechyd a diogelwch yn y gweithle</w:t>
      </w:r>
    </w:p>
    <w:p>
      <w:pPr/>
      <w:r>
        <w:rPr>
          <w:lang w:val="en-GB"/>
        </w:rPr>
        <w:t>7. delio gyda pheryglon risg isel yn unol â pholisïau'r gweithle a gofynion cyfreithiol</w:t>
      </w:r>
    </w:p>
    <w:p>
      <w:pPr/>
      <w:r>
        <w:rPr>
          <w:lang w:val="en-GB"/>
        </w:rPr>
        <w:t>Lleihau'r risgiau i iechyd a diogelwch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cyflawni arferion gwaith yn unol â gofynion cyfreithiol perthnasol</w:t>
      </w:r>
    </w:p>
    <w:p>
      <w:pPr/>
      <w:r>
        <w:rPr>
          <w:lang w:val="en-GB"/>
        </w:rPr>
        <w:t>9. dilyn y **polisïau diweddaraf yn y gweithle</w:t>
      </w:r>
    </w:p>
    <w:p>
      <w:pPr/>
      <w:r>
        <w:rPr>
          <w:lang w:val="en-GB"/>
        </w:rPr>
        <w:t xml:space="preserve"> ar gyfer rôl eich swydd</w:t>
      </w:r>
    </w:p>
    <w:p>
      <w:pPr/>
      <w:r>
        <w:rPr>
          <w:lang w:val="en-GB"/>
        </w:rPr>
        <w:t>10. unioni'r risgiau iechyd a diogelwch sydd o fewn eich gallu a chwmpas cyfrifoldebau eich swydd</w:t>
      </w:r>
    </w:p>
    <w:p>
      <w:pPr/>
      <w:r>
        <w:rPr>
          <w:lang w:val="en-GB"/>
        </w:rPr>
        <w:t>11. trosglwyddo unrhyw awgrymiadau ar gyfer lleihau'r risgiau iechyd a diogelwch o fewn rôl eich swydd i'r bobl gyfrifol</w:t>
      </w:r>
    </w:p>
    <w:p>
      <w:pPr/>
      <w:r>
        <w:rPr>
          <w:lang w:val="en-GB"/>
        </w:rPr>
        <w:t>12. ymddwyn yn y gweithle mewn modd nad yw'n peryglu eich iechyd a'ch diogelwch eich hun na iechyd a diogelwch pobl eraill</w:t>
      </w:r>
    </w:p>
    <w:p>
      <w:pPr/>
      <w:r>
        <w:rPr>
          <w:lang w:val="en-GB"/>
        </w:rPr>
        <w:t>13. dilyn polisïau'r gweithle a chyfarwyddiadau'r cyflenwyr neu'r gweithgynhyrchwyr ar gyfer defnyddio cyfarpar, deunyddiau a chynnyrch yn ddiogel</w:t>
      </w:r>
    </w:p>
    <w:p>
      <w:pPr/>
      <w:r>
        <w:rPr>
          <w:lang w:val="en-GB"/>
        </w:rPr>
        <w:t>14. adrodd am unrhyw wahaniaethau rhwng polisïau'r gweithle a chyfarwyddiadau'r cyflenwyr neu'r gweithgynhyrchwyr, fel sy'n briodol</w:t>
      </w:r>
    </w:p>
    <w:p>
      <w:pPr/>
      <w:r>
        <w:rPr>
          <w:lang w:val="en-GB"/>
        </w:rPr>
        <w:t>15. cyflwyno eich hun yn bersonol yn y gwaith mewn modd sy'n </w:t>
      </w:r>
    </w:p>
    <w:p>
      <w:pPr/>
      <w:r>
        <w:rPr>
          <w:lang w:val="en-GB"/>
        </w:rPr>
        <w:t>  15.1 sicrhau eich iechyd a'ch diogelwch eich hun ac eraill</w:t>
      </w:r>
    </w:p>
    <w:p>
      <w:pPr/>
      <w:r>
        <w:rPr>
          <w:lang w:val="en-GB"/>
        </w:rPr>
        <w:t>  15.2 cyflawni unrhyw ddyletswyddau cyfreithiol, ac</w:t>
      </w:r>
    </w:p>
    <w:p>
      <w:pPr/>
      <w:r>
        <w:rPr>
          <w:lang w:val="en-GB"/>
        </w:rPr>
        <w:t>  15.3 yn unol â pholisïau'r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Nodi'r peryglon a gwerthuso'r risgiau yn y gweithle**</w:t>
      </w:r>
    </w:p>
    <w:p>
      <w:pPr/>
      <w:r>
        <w:rPr>
          <w:lang w:val="en-GB"/>
        </w:rPr>
        <w:t>1. eich dyletswyddau cyfreithiol o ran iechyd a diogelwch yn y gweithle, fel sy'n ofynnol o dan Ddeddf Iechyd a Diogelwch yn y Gwaith 1974</w:t>
      </w:r>
    </w:p>
    <w:p>
      <w:pPr/>
      <w:r>
        <w:rPr>
          <w:lang w:val="en-GB"/>
        </w:rPr>
        <w:t>2. eich dyletswyddau o ran iechyd a diogelwch, fel y'u diffinnir gan unrhyw ddeddfwriaeth benodol sy'n cwmpasu rôl eich swydd</w:t>
      </w:r>
    </w:p>
    <w:p>
      <w:pPr/>
      <w:r>
        <w:rPr>
          <w:lang w:val="en-GB"/>
        </w:rPr>
        <w:t>3. pa beryglon all fodoli yn eich gweithle</w:t>
      </w:r>
    </w:p>
    <w:p>
      <w:pPr/>
      <w:r>
        <w:rPr>
          <w:lang w:val="en-GB"/>
        </w:rPr>
        <w:t>4. y risgiau iechyd a diogelwch penodol a allai fod yn bresennol yn rôl eich swydd eich hun, a'r rhagofalon mae'n rhaid i chi eu cyflawni</w:t>
      </w:r>
    </w:p>
    <w:p>
      <w:pPr/>
      <w:r>
        <w:rPr>
          <w:lang w:val="en-GB"/>
        </w:rPr>
        <w:t>5. pwysigrwydd parhau'n effro i bresenoldeb peryglon yn y gweithle cyfan</w:t>
      </w:r>
    </w:p>
    <w:p>
      <w:pPr/>
      <w:r>
        <w:rPr>
          <w:lang w:val="en-GB"/>
        </w:rPr>
        <w:t>6. cyfrifoldebau o ran iechyd a diogelwch yn eich disgrifiad swydd</w:t>
      </w:r>
    </w:p>
    <w:p>
      <w:pPr/>
      <w:r>
        <w:rPr>
          <w:lang w:val="en-GB"/>
        </w:rPr>
        <w:t>7. y bobl gyfrifol y mae'n rhaid rhoi gwybod iddynt am faterion iechyd a diogelwch</w:t>
      </w:r>
    </w:p>
    <w:p>
      <w:pPr/>
      <w:r>
        <w:rPr>
          <w:lang w:val="en-GB"/>
        </w:rPr>
        <w:t>8. y polisïau penodol yn y gweithle sy'n cwmpasu rôl eich swydd</w:t>
      </w:r>
    </w:p>
    <w:p>
      <w:pPr/>
      <w:r>
        <w:rPr>
          <w:lang w:val="en-GB"/>
        </w:rPr>
        <w:t>9. cyfarwyddiadau cyflenwyr a gweithgynhyrchwyr ar gyfer defnyddio cyfarpar, deunyddiau a chynnyrch yn ddiogel</w:t>
      </w:r>
    </w:p>
    <w:p>
      <w:pPr/>
      <w:r>
        <w:rPr>
          <w:lang w:val="en-GB"/>
        </w:rPr>
        <w:t>10. arferion gwaith diogel ar gyfer rôl eich swydd eich hun</w:t>
      </w:r>
    </w:p>
    <w:p>
      <w:pPr/>
      <w:r>
        <w:rPr>
          <w:lang w:val="en-GB"/>
        </w:rPr>
        <w:t>11. pwysigrwydd cyflwyniad personol wrth gynnal iechyd a diogelwch yn y gweithle</w:t>
      </w:r>
    </w:p>
    <w:p>
      <w:pPr/>
      <w:r>
        <w:rPr>
          <w:lang w:val="en-GB"/>
        </w:rPr>
        <w:t>12. pwysigrwydd ymddygiad personol wrth gynnal eich iechyd a'ch diogelwch eich hun a iechyd a diogelwch pobl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​1 Risgiau sy'n deillio o'r canlynol</w:t>
      </w:r>
    </w:p>
    <w:p>
      <w:pPr/>
      <w:r>
        <w:rPr>
          <w:lang w:val="en-GB"/>
        </w:rPr>
        <w:t>  1.1 defnyddio a chynnal a chadw peiriannau neu gyfarpar</w:t>
      </w:r>
    </w:p>
    <w:p>
      <w:pPr/>
      <w:r>
        <w:rPr>
          <w:lang w:val="en-GB"/>
        </w:rPr>
        <w:t>  1.2 defnyddio deunyddiau neu sylweddau</w:t>
      </w:r>
    </w:p>
    <w:p>
      <w:pPr/>
      <w:r>
        <w:rPr>
          <w:lang w:val="en-GB"/>
        </w:rPr>
        <w:t>  1.3 arferion gwaith nad ydynt yn cydymffurfio â'r polisïau a nodwyd</w:t>
      </w:r>
    </w:p>
    <w:p>
      <w:pPr/>
      <w:r>
        <w:rPr>
          <w:lang w:val="en-GB"/>
        </w:rPr>
        <w:t>  1.4 ymddygiad anniogel</w:t>
      </w:r>
    </w:p>
    <w:p>
      <w:pPr/>
      <w:r>
        <w:rPr>
          <w:lang w:val="en-GB"/>
        </w:rPr>
        <w:t>  1.5 toriadau a gollyngiadau damweiniol</w:t>
      </w:r>
    </w:p>
    <w:p>
      <w:pPr/>
      <w:r>
        <w:rPr>
          <w:lang w:val="en-GB"/>
        </w:rPr>
        <w:t>  1.6 ffactorau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​2 polisïau'r gweithle sy'n cwmpasu**</w:t>
      </w:r>
    </w:p>
    <w:p>
      <w:pPr/>
      <w:r>
        <w:rPr>
          <w:lang w:val="en-GB"/>
        </w:rPr>
        <w:t>  2.1 defnyddio dulliau a chyfarpar gweithio diogel</w:t>
      </w:r>
    </w:p>
    <w:p>
      <w:pPr/>
      <w:r>
        <w:rPr>
          <w:lang w:val="en-GB"/>
        </w:rPr>
        <w:t>  2.2 defnydd diogel o sylweddau peryglus</w:t>
      </w:r>
    </w:p>
    <w:p>
      <w:pPr/>
      <w:r>
        <w:rPr>
          <w:lang w:val="en-GB"/>
        </w:rPr>
        <w:t>  2.3 smygu, bwyta, yfed a chyffuriau</w:t>
      </w:r>
    </w:p>
    <w:p>
      <w:pPr/>
      <w:r>
        <w:rPr>
          <w:lang w:val="en-GB"/>
        </w:rPr>
        <w:t>  2.4 beth i'w wneud os bydd argyfwng</w:t>
      </w:r>
    </w:p>
    <w:p>
      <w:pPr/>
      <w:r>
        <w:rPr>
          <w:lang w:val="en-GB"/>
        </w:rPr>
        <w:t>  2.5 cyflwyniad personol.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​Lluniwyd yr uned hon i ddarparu sylfaen ar gyfer yr holl unedau eraill, gan fod iechyd a diogelwch yn y gwaith yn hanfodol i bob gweithiwr. ​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​​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Meh 2006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Meh 2011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ENTO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Uned E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Safonau cyffredin ar draws y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Cymryd cyfrifoldeb; polisïau'r gweithle; osgoi cymryd risgiau diangen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d9d13a47084166" /><Relationship Type="http://schemas.openxmlformats.org/officeDocument/2006/relationships/numbering" Target="/word/numbering.xml" Id="R96dc77db7afc4fff" /><Relationship Type="http://schemas.openxmlformats.org/officeDocument/2006/relationships/settings" Target="/word/settings.xml" Id="Rff1ef37d8b334440" /><Relationship Type="http://schemas.openxmlformats.org/officeDocument/2006/relationships/image" Target="/word/media/3d0409af-3c52-4b2c-a94c-f753555f9190.png" Id="R6964269cb2e14aa9" /></Relationships>
</file>