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0b3167c2cb4ae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SFJAF2</w:t>
            </w:r>
            <w:r>
              <w:rPr>
                <w:b/>
              </w:rPr>
              <w:br/>
            </w:r>
            <w:r>
              <w:rPr>
                <w:b/>
              </w:rPr>
              <w:t>Amddiffyn eich hun rhag risg trais yn y gwaith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bb4f156f8d14f2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uned hon yn ymwneud â thawelu sefyllfa a allai fod yn beryglus trwy leiafu'r camau gweithredu neu'r geiriau a allai sbarduno ymddygiad treisgar, a dangos parch at bobl, eu heiddo a'u hawliau. Mae'n ymwneud ag ymateb i sefyllfa trwy geisio ei gwneud yn llai ffrwydrol,  a lle bo hynny'n briodol, gadael sefyllfa fygythiol yn ddiogel. Mae hefyd yn ymwneud ag adolygu'r digwyddiad at ddibenion cofnodi a monitro.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Yn yr uned hon, amlygir 'trais' ar ffurf digwyddiadau lle caiff pobl eu cam-drin, eu bygwth, neu lle maent yn dioddef ymosodiad o dan amgylchiadau sy'n ymwneud â'u gwaith, sy'n cynnwys her amlwg neu awgrymog i'w diogelwch, eu llesiant neu eu hiechyd.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hyn yn cynnwys y canlynol: cam-drin neu fygythiad llafar, ymddygiad bygythiol, unrhyw ymosodiad (ac unrhyw amgyffrediad o drais anghyfreithlon), ac aflonyddu difrifol neu barhaus, am unrhyw reswm, ac mae'n estyn o'r hyn a all ymddangos yn fân ddigwyddiadau i ymosodiadau difrifol a llofruddiaeth, a bygythiadau yn erbyn y gweithiwr a/neu ei d/theulu.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dwy elfen**</w:t>
      </w:r>
    </w:p>
    <w:p>
      <w:pPr/>
      <w:r>
        <w:rPr>
          <w:lang w:val="en-GB"/>
        </w:rPr>
        <w:t>1 Helpu i dawelu sefyllfa a allai fod yn dreisgar </w:t>
      </w:r>
    </w:p>
    <w:p>
      <w:pPr/>
      <w:r>
        <w:rPr>
          <w:lang w:val="en-GB"/>
        </w:rPr>
        <w:t>2 Adolygu'r digwyddiad at ddibenion cofnodi a monitro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uned hon ar gyfer pobl sy'n cael eu hunain mewn sefyllfa yn y gwaith lle mae angen iddynt amddiffyn eu hunain rhag risg trais. Mae'n debygol o fod yn berthnasol i lawer o bobl sy'n gweithio yn y sector cyfiawnder.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​Helpu i dawelu sefyllfa a allai fod yn dreisgar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 cynnal agwedd ddigynnwrf, broffesiynol, sy'n rhoi sicrwydd i'r rhai sy'n ymddwyn mewn ffordd annerbyniol</w:t>
      </w:r>
    </w:p>
    <w:p>
      <w:pPr/>
      <w:r>
        <w:rPr>
          <w:lang w:val="en-GB"/>
        </w:rPr>
        <w:t>2. cadw pellter diogel er mwyn osgoi cyswllt corfforol os bydd modd</w:t>
      </w:r>
    </w:p>
    <w:p>
      <w:pPr/>
      <w:r>
        <w:rPr>
          <w:lang w:val="en-GB"/>
        </w:rPr>
        <w:t>3. cyfathrebu â'r rhai sy'n ymddwyn mewn ffordd annerbyniol mewn modd sy'n:</w:t>
      </w:r>
    </w:p>
    <w:p>
      <w:pPr/>
      <w:r>
        <w:rPr>
          <w:lang w:val="en-GB"/>
        </w:rPr>
        <w:t>  3.1 dangos parch atynt hwy, eu heiddo a'u hawliau</w:t>
      </w:r>
    </w:p>
    <w:p>
      <w:pPr/>
      <w:r>
        <w:rPr>
          <w:lang w:val="en-GB"/>
        </w:rPr>
        <w:t>  3.2 rhydd rhag camwahaniaethu ac ymddygiad gormesol</w:t>
      </w:r>
    </w:p>
    <w:p>
      <w:pPr/>
      <w:r>
        <w:rPr>
          <w:lang w:val="en-GB"/>
        </w:rPr>
        <w:t>4. adolygu'r sefyllfa'n barhaus a gweithredu'n briodol i sicrhau diogelwch y bobl ganlynol ar unwaith</w:t>
      </w:r>
    </w:p>
    <w:p>
      <w:pPr/>
      <w:r>
        <w:rPr>
          <w:lang w:val="en-GB"/>
        </w:rPr>
        <w:t>  4.1 chi eich hun</w:t>
      </w:r>
    </w:p>
    <w:p>
      <w:pPr/>
      <w:r>
        <w:rPr>
          <w:lang w:val="en-GB"/>
        </w:rPr>
        <w:t>  4.2 pobl eraill yn y cyffiniau</w:t>
      </w:r>
    </w:p>
    <w:p>
      <w:pPr/>
      <w:r>
        <w:rPr>
          <w:lang w:val="en-GB"/>
        </w:rPr>
        <w:t>  4.3 yr unigolyn</w:t>
      </w:r>
    </w:p>
    <w:p>
      <w:pPr/>
      <w:r>
        <w:rPr>
          <w:lang w:val="en-GB"/>
        </w:rPr>
        <w:t>5. cymryd camau adeiladol i wneud y sefyllfa'n llai ffrwydrol, fel a ganlyn</w:t>
      </w:r>
    </w:p>
    <w:p>
      <w:pPr/>
      <w:r>
        <w:rPr>
          <w:lang w:val="en-GB"/>
        </w:rPr>
        <w:t>  5.1 na fyddant yn gwneud y sefyllfa'n waeth</w:t>
      </w:r>
    </w:p>
    <w:p>
      <w:pPr/>
      <w:r>
        <w:rPr>
          <w:lang w:val="en-GB"/>
        </w:rPr>
        <w:t>  5.2 sy'n cyd-fynd â pholisi a gweithdrefnau eich sefydliad a'ch cyfrifoldebau cyfreithiol</w:t>
      </w:r>
    </w:p>
    <w:p>
      <w:pPr/>
      <w:r>
        <w:rPr>
          <w:lang w:val="en-GB"/>
        </w:rPr>
        <w:t>6. gofyn am gymorth yn brydlon pan na fedrwch dawelu'r sefyllfa, ac mae'n briodol ac yn ymarferol gwneud hynny</w:t>
      </w:r>
    </w:p>
    <w:p>
      <w:pPr/>
      <w:r>
        <w:rPr>
          <w:lang w:val="en-GB"/>
        </w:rPr>
        <w:t>7. chwilio am gyfleoedd i ddod â'r cyswllt â'r unigolyn i ben, a gadael y sefyllfa os yw'n edrych yn debygol y bydd risg trais yn gwaethygu</w:t>
      </w:r>
    </w:p>
    <w:p>
      <w:pPr/>
      <w:r>
        <w:rPr>
          <w:lang w:val="en-GB"/>
        </w:rPr>
        <w:t>8. esbonio'n glir wrth y bobl dan sylw, os yw'n briodol,</w:t>
      </w:r>
    </w:p>
    <w:p>
      <w:pPr/>
      <w:r>
        <w:rPr>
          <w:lang w:val="en-GB"/>
        </w:rPr>
        <w:t>  8.1 beth byddwch chi'n ei wneud</w:t>
      </w:r>
    </w:p>
    <w:p>
      <w:pPr/>
      <w:r>
        <w:rPr>
          <w:lang w:val="en-GB"/>
        </w:rPr>
        <w:t>  8.2 beth dylen nhw ei wneud a</w:t>
      </w:r>
    </w:p>
    <w:p>
      <w:pPr/>
      <w:r>
        <w:rPr>
          <w:lang w:val="en-GB"/>
        </w:rPr>
        <w:t>  8.3 beth yw'r canlyniadau tebygol os bydd y sefyllfa'n parhau</w:t>
      </w:r>
    </w:p>
    <w:p>
      <w:pPr/>
      <w:r>
        <w:rPr>
          <w:lang w:val="en-GB"/>
        </w:rPr>
        <w:t>9. gadael sefyllfa'r digwyddiad os yw'r bygythiad i'ch diogelwch eich hun a phobl eraill yn rhy fawr, gan leiafu risg anaf i chi eich hun a phobl eraill wrth i chi ymadael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Adolygu'r digwyddiad at ddibenion cofnodi a monitro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10. adolygu dilyniant y camau a arweiniodd at y digwyddiad</w:t>
      </w:r>
    </w:p>
    <w:p>
      <w:pPr/>
      <w:r>
        <w:rPr>
          <w:lang w:val="en-GB"/>
        </w:rPr>
        <w:t>11. trafod gyda'r bobl berthnasol a fu gweithdrefnau sefydliadol o gymorth neu'n rhwystr yn achos y digwyddiad</w:t>
      </w:r>
    </w:p>
    <w:p>
      <w:pPr/>
      <w:r>
        <w:rPr>
          <w:lang w:val="en-GB"/>
        </w:rPr>
        <w:t>12. cwblhau cofnodion, yn unol â gofynion sefydliadol, ynghylch y canlynol</w:t>
      </w:r>
    </w:p>
    <w:p>
      <w:pPr/>
      <w:r>
        <w:rPr>
          <w:lang w:val="en-GB"/>
        </w:rPr>
        <w:t>  12.1 eich camau gweithredu ar adeg y digwyddiad</w:t>
      </w:r>
    </w:p>
    <w:p>
      <w:pPr/>
      <w:r>
        <w:rPr>
          <w:lang w:val="en-GB"/>
        </w:rPr>
        <w:t>  12.2 amgylchiadau a difrifoldeb y digwyddiad</w:t>
      </w:r>
    </w:p>
    <w:p>
      <w:pPr/>
      <w:r>
        <w:rPr>
          <w:lang w:val="en-GB"/>
        </w:rPr>
        <w:t>  12.3 y mesurau a gymerwyd i'ch amddiffyn eich hun a phobl eraill</w:t>
      </w:r>
    </w:p>
    <w:p>
      <w:pPr/>
      <w:r>
        <w:rPr>
          <w:lang w:val="en-GB"/>
        </w:rPr>
        <w:t>  12.4 camau a gymerwyd i geisio tawelu'r sefyllfa</w:t>
      </w:r>
    </w:p>
    <w:p>
      <w:pPr/>
      <w:r>
        <w:rPr>
          <w:lang w:val="en-GB"/>
        </w:rPr>
        <w:t>13. edrych trwy asesiad risg y sefydliad a'ch asesiad risg eich hun sy'n berthnasol i'ch gweithgareddau, ac asesu ei ddigonolrwydd ar gyfer delio gydag achosion tebyg</w:t>
      </w:r>
    </w:p>
    <w:p>
      <w:pPr/>
      <w:r>
        <w:rPr>
          <w:lang w:val="en-GB"/>
        </w:rPr>
        <w:t>14. gwneud argymhellion i bobl berthnasol i leihau'r risg y bydd digwyddiadau pellach tebyg, er mwyn i chi a phobl eraill deimlo'n fwy diogel, a nodi meysydd lle byddech chi'n elwa o hyfforddiant</w:t>
      </w:r>
    </w:p>
    <w:p>
      <w:pPr/>
      <w:r>
        <w:rPr>
          <w:lang w:val="en-GB"/>
        </w:rPr>
        <w:t>15. cyfrannu at arfer da trwy rannu gwybodaeth berthnasol nad yw'n gyfrinachol gyda phobl eraill sydd mewn rolau swyddi tebyg, a allai helpu i leihau digwyddiadau treisgar</w:t>
      </w:r>
    </w:p>
    <w:p>
      <w:pPr/>
      <w:r>
        <w:rPr>
          <w:lang w:val="en-GB"/>
        </w:rPr>
        <w:t>16. defnyddio cefnogaeth a chymorth sydd ar gael i helpu i liniaru unrhyw broblemau iechyd sy'n gysylltiedig â digwyddiadau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Helpu i dawelu sefyllfa a allai fod yn dreisgar**</w:t>
      </w:r>
    </w:p>
    <w:p>
      <w:pPr/>
      <w:r>
        <w:rPr>
          <w:lang w:val="en-GB"/>
        </w:rPr>
        <w:t>1. eich dyletswyddau cyfreithiol ar gyfer sicrhau eich llesiant, eich diogelwch a'ch iechyd yn y gweithle, fel yr esbonnir gan y ddeddfwriaeth berthnasol sy'n ymwneud â iechyd a diogelwch yn y gwaith</w:t>
      </w:r>
    </w:p>
    <w:p>
      <w:pPr/>
      <w:r>
        <w:rPr>
          <w:lang w:val="en-GB"/>
        </w:rPr>
        <w:t>2. rôl, cyfrifoldebau a chyfyngiadau eich swydd</w:t>
      </w:r>
    </w:p>
    <w:p>
      <w:pPr/>
      <w:r>
        <w:rPr>
          <w:lang w:val="en-GB"/>
        </w:rPr>
        <w:t>3. eich galluoedd a'ch cyfyngiadau eich hun o ran diogelu'ch hunan mewn sefyllfaoedd a allai fod yn dreisgar</w:t>
      </w:r>
    </w:p>
    <w:p>
      <w:pPr/>
      <w:r>
        <w:rPr>
          <w:lang w:val="en-GB"/>
        </w:rPr>
        <w:t>4. pryd mae'n briodol ac yn bosibl cadw pellter diogel ac osgoi cyswllt corfforol</w:t>
      </w:r>
    </w:p>
    <w:p>
      <w:pPr/>
      <w:r>
        <w:rPr>
          <w:lang w:val="en-GB"/>
        </w:rPr>
        <w:t>5. pwysigrwydd dangos parch at bobl, eu heiddo a'u hawliau, a sut mae gwneud hynny</w:t>
      </w:r>
    </w:p>
    <w:p>
      <w:pPr/>
      <w:r>
        <w:rPr>
          <w:lang w:val="en-GB"/>
        </w:rPr>
        <w:t>6. sut mae osgoi ymddygiad neu iaith a allai ddangos eich bod yn gamwahaniaethol neu'n ormesol</w:t>
      </w:r>
    </w:p>
    <w:p>
      <w:pPr/>
      <w:r>
        <w:rPr>
          <w:lang w:val="en-GB"/>
        </w:rPr>
        <w:t>7. sut mae dehongli enghreifftiau syml o iaith y corff, a phwysigrwydd cydnabod gofod personol pobl eraill</w:t>
      </w:r>
    </w:p>
    <w:p>
      <w:pPr/>
      <w:r>
        <w:rPr>
          <w:lang w:val="en-GB"/>
        </w:rPr>
        <w:t>8. pwysigrwydd parhau'n effro i sbardunau ymddygiad treisgar</w:t>
      </w:r>
    </w:p>
    <w:p>
      <w:pPr/>
      <w:r>
        <w:rPr>
          <w:lang w:val="en-GB"/>
        </w:rPr>
        <w:t>9. pwysigrwydd cynllunio sut byddwch chi'n gadael sefyllfa os bydd risg gorfforol, gan gynnwys nodi ble mae'r allanfeydd agosaf</w:t>
      </w:r>
    </w:p>
    <w:p>
      <w:pPr/>
      <w:r>
        <w:rPr>
          <w:lang w:val="en-GB"/>
        </w:rPr>
        <w:t>10. y prif arwyddion y gallai sefyllfa ddatblygu'n ymddygiad treisgar a sut mae eu hadnabod</w:t>
      </w:r>
    </w:p>
    <w:p>
      <w:pPr/>
      <w:r>
        <w:rPr>
          <w:lang w:val="en-GB"/>
        </w:rPr>
        <w:t>11. pryd dylech chi adael sefyllfa'r digwyddiad, ceisio cymorth, a thechnegau diogel ar gyfer gadael y sefyllfa</w:t>
      </w:r>
    </w:p>
    <w:p>
      <w:pPr/>
      <w:r>
        <w:rPr>
          <w:lang w:val="en-GB"/>
        </w:rPr>
        <w:t>12. y mathau o ymddygiad adeiladol y gallwch eu defnyddio i dawelu sefyllfaoedd</w:t>
      </w:r>
    </w:p>
    <w:p>
      <w:pPr/>
      <w:r>
        <w:rPr>
          <w:lang w:val="en-GB"/>
        </w:rPr>
        <w:t>13. gweithdrefnau eich sefydliad yng nghyswllt delio gydag ymddygiad treisgar</w:t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a0e0214f096418c" /><Relationship Type="http://schemas.openxmlformats.org/officeDocument/2006/relationships/numbering" Target="/word/numbering.xml" Id="R14ef9fafb2c14f58" /><Relationship Type="http://schemas.openxmlformats.org/officeDocument/2006/relationships/settings" Target="/word/settings.xml" Id="Rf5f1e9b4dd974548" /><Relationship Type="http://schemas.openxmlformats.org/officeDocument/2006/relationships/image" Target="/word/media/1779ad60-bdb5-4773-8297-1c86df589ee8.png" Id="Rdbb4f156f8d14f2a" /></Relationships>
</file>