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d808a5581d4f7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LSIAG310  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Darparu a chynnal deunyddiau gwybodaeth i'w defnyddio yn y gwasanaeth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ccee6761f3a4c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darparu a chynnal deunyddiau gwybodaeth i'w defnyddio yn y gwasanaeth. Mae wedi'i bwriadu ar gyfer pobl sy'n darparu cyngor a chyfarwyddyd i gleientiaid sy'n defnyddio gwasanaethau megis gwasanaethau cyhoeddus, addysg a hyfforddiant, gwasanaethau iechyd a'r rhai sy'n cael eu darparu gan weithwyr lles proffesiynol ac eraill.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Mae’r safon yn cwmpasu sut mae nodi’r gofynion o ran deunyddiau gwybodaeth yn y gwasanaeth, sut mae casglu deunyddiau gwybodaeth i’w defnyddio, a sut mae cynnal a gwella’r defnydd o ddeunyddiau gwybodaeth yn y gwasanaeth.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​1. nodi ffyrdd o ddefnyddio deunyddiau gwybodaeth, yn unol â gofynion sefydliadol </w:t>
      </w:r>
    </w:p>
    <w:p>
      <w:pPr/>
      <w:r>
        <w:rPr>
          <w:lang w:val="en-GB"/>
        </w:rPr>
        <w:t>2. nodi problemau wrth gasglu deunyddiau gwybodaeth, yn unol â gofynion sefydliadol</w:t>
      </w:r>
    </w:p>
    <w:p>
      <w:pPr/>
      <w:r>
        <w:rPr>
          <w:lang w:val="en-GB"/>
        </w:rPr>
        <w:t>3. nodi unrhyw dueddiadau neu ddatblygiadau o ran lledaenu deunyddiau gwybodaeth </w:t>
      </w:r>
    </w:p>
    <w:p>
      <w:pPr/>
      <w:r>
        <w:rPr>
          <w:lang w:val="en-GB"/>
        </w:rPr>
        <w:t>4. nodi'r adnoddau sydd ar gael ar gyfer casglu deunyddiau gwybodaeth, yn unol â gofynion sefydliadol </w:t>
      </w:r>
    </w:p>
    <w:p>
      <w:pPr/>
      <w:r>
        <w:rPr>
          <w:lang w:val="en-GB"/>
        </w:rPr>
        <w:t>5. pennu'r deunyddiau gwybodaeth y dylid eu sicrhau, yn unol â gofynion sefydliadol</w:t>
      </w:r>
    </w:p>
    <w:p>
      <w:pPr/>
      <w:r>
        <w:rPr>
          <w:lang w:val="en-GB"/>
        </w:rPr>
        <w:t>6. archwilio gofynion y dyfodol o ran deunyddiau gwybodaeth</w:t>
      </w:r>
    </w:p>
    <w:p>
      <w:pPr/>
      <w:r>
        <w:rPr>
          <w:lang w:val="en-GB"/>
        </w:rPr>
        <w:t>7. ymgynghori â ffynonellau perthnasol ynghylch effeithiolrwydd y deunyddiau gwybodaeth a ddefnyddiwyd </w:t>
      </w:r>
    </w:p>
    <w:p>
      <w:pPr/>
      <w:r>
        <w:rPr>
          <w:lang w:val="en-GB"/>
        </w:rPr>
        <w:t>8. cytuno ar derfynau amser ac adnoddau ar gyfer sicrhau deunyddiau gwybodaeth </w:t>
      </w:r>
    </w:p>
    <w:p>
      <w:pPr/>
      <w:r>
        <w:rPr>
          <w:lang w:val="en-GB"/>
        </w:rPr>
        <w:t>9. casglu deunyddiau gwybodaeth addas sy'n cyfrannu at y gwasanaeth </w:t>
      </w:r>
    </w:p>
    <w:p>
      <w:pPr/>
      <w:r>
        <w:rPr>
          <w:lang w:val="en-GB"/>
        </w:rPr>
        <w:t>10. amddiffyn ffynonellau gwybodaeth rhag niwed a defnydd neu addasu amhriodol </w:t>
      </w:r>
    </w:p>
    <w:p>
      <w:pPr/>
      <w:r>
        <w:rPr>
          <w:lang w:val="en-GB"/>
        </w:rPr>
        <w:t>11. asesu effeithiolrwydd cyffredinol deunyddiau gwybodaeth </w:t>
      </w:r>
    </w:p>
    <w:p>
      <w:pPr/>
      <w:r>
        <w:rPr>
          <w:lang w:val="en-GB"/>
        </w:rPr>
        <w:t>12. nodi meysydd ar gyfer gwella deunyddiau gwybodaeth </w:t>
      </w:r>
    </w:p>
    <w:p>
      <w:pPr/>
      <w:r>
        <w:rPr>
          <w:lang w:val="en-GB"/>
        </w:rPr>
        <w:t>13. nodi'r adnoddau sy'n ofynnol i roi gwelliannau ar waith </w:t>
      </w:r>
    </w:p>
    <w:p>
      <w:pPr/>
      <w:r>
        <w:rPr>
          <w:lang w:val="en-GB"/>
        </w:rPr>
        <w:t>14. cyflwyno rhesymeg glir ar gyfer gwelliannau, ochr yn ochr â darparu tystiolaeth i gefnogi hynny </w:t>
      </w:r>
    </w:p>
    <w:p>
      <w:pPr/>
      <w:r>
        <w:rPr>
          <w:lang w:val="en-GB"/>
        </w:rPr>
        <w:t>15. cofnodi rhyngweithiadau, yn unol â gofynion sefydliadol</w:t>
      </w:r>
    </w:p>
    <w:p>
      <w:pPr/>
      <w:r>
        <w:rPr>
          <w:lang w:val="en-GB"/>
        </w:rPr>
        <w:t>16. cydymffurfio â'r holl ofynion a chanllawiau cyfreithiol, proffesiynol a sefydliadol perthnasol yng nghyswllt darparu a chynnal deunyddiau gwybodaeth i'w defnyddio mewn gwasanaethau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pwysigrwydd cydymffurfio â gofynion a chanllawiau cyfreithiol, proffesiynol a sefydliadol perthnasol </w:t>
      </w:r>
    </w:p>
    <w:p>
      <w:pPr/>
      <w:r>
        <w:rPr>
          <w:lang w:val="en-GB"/>
        </w:rPr>
        <w:t>2. deddfwriaeth, codau ymarfer, polisïau a gweithdrefnau sefydliadol mewn perthynas â rôl y swydd/y gweithgareddau a gynhaliwyd</w:t>
      </w:r>
    </w:p>
    <w:p>
      <w:pPr/>
      <w:r>
        <w:rPr>
          <w:lang w:val="en-GB"/>
        </w:rPr>
        <w:t>3. y mathau o ddeunyddiau gwybodaeth a ddefnyddiwyd, pa agweddau o'r gwasanaeth maen nhw'n eu cwmpasu, pa gleientiaid sy'n eu defnyddio a pha fformat dylen nhw fod ynddo  </w:t>
      </w:r>
    </w:p>
    <w:p>
      <w:pPr/>
      <w:r>
        <w:rPr>
          <w:lang w:val="en-GB"/>
        </w:rPr>
        <w:t>4. pwy ddylai ymwneud ag adolygu deunyddiau gwybodaeth </w:t>
      </w:r>
    </w:p>
    <w:p>
      <w:pPr/>
      <w:r>
        <w:rPr>
          <w:lang w:val="en-GB"/>
        </w:rPr>
        <w:t>5. sut mae casglu gwybodaeth am y gofynion </w:t>
      </w:r>
    </w:p>
    <w:p>
      <w:pPr/>
      <w:r>
        <w:rPr>
          <w:lang w:val="en-GB"/>
        </w:rPr>
        <w:t>6. faint o bobl sy'n defnyddio deunyddiau gwybodaeth, pwy yw'r cleientiaid, a phwy sy'n gallu darparu gwybodaeth am ddefnyddio deunyddiau</w:t>
      </w:r>
    </w:p>
    <w:p>
      <w:pPr/>
      <w:r>
        <w:rPr>
          <w:lang w:val="en-GB"/>
        </w:rPr>
        <w:t>7. pwy sy'n gallu darparu gwybodaeth am ofynion y dyfodol o ran deunyddiau gwybodaeth a beth yw'r gofynion posibl </w:t>
      </w:r>
    </w:p>
    <w:p>
      <w:pPr/>
      <w:r>
        <w:rPr>
          <w:lang w:val="en-GB"/>
        </w:rPr>
        <w:t>8. amrywiadau tymhorol neu eraill o ran y galw am ddeunyddiau gwybodaeth </w:t>
      </w:r>
    </w:p>
    <w:p>
      <w:pPr/>
      <w:r>
        <w:rPr>
          <w:lang w:val="en-GB"/>
        </w:rPr>
        <w:t>9. tueddiadau neu ddatblygiadau a allai ddigwydd </w:t>
      </w:r>
    </w:p>
    <w:p>
      <w:pPr/>
      <w:r>
        <w:rPr>
          <w:lang w:val="en-GB"/>
        </w:rPr>
        <w:t>10. sut mae asesu effaith technolegau gwybodaeth a chyfathrebu </w:t>
      </w:r>
    </w:p>
    <w:p>
      <w:pPr/>
      <w:r>
        <w:rPr>
          <w:lang w:val="en-GB"/>
        </w:rPr>
        <w:t>11. yr adnoddau sydd ar gael a beth yw'r cyfyngiadau posibl </w:t>
      </w:r>
    </w:p>
    <w:p>
      <w:pPr/>
      <w:r>
        <w:rPr>
          <w:lang w:val="en-GB"/>
        </w:rPr>
        <w:t>12. pwy sydd angen gwybodaeth am y deunyddiau gwybodaeth sy'n cael eu casglu </w:t>
      </w:r>
    </w:p>
    <w:p>
      <w:pPr/>
      <w:r>
        <w:rPr>
          <w:lang w:val="en-GB"/>
        </w:rPr>
        <w:t>13. dulliau o gasglu deunyddiau gwybodaeth</w:t>
      </w:r>
    </w:p>
    <w:p>
      <w:pPr/>
      <w:r>
        <w:rPr>
          <w:lang w:val="en-GB"/>
        </w:rPr>
        <w:t>14. pa mor aml dylai deunyddiau/ffynonellau gwybodaeth gael eu diweddaru, a phwy ddylai ymwneud â'u hadolygu</w:t>
      </w:r>
    </w:p>
    <w:p>
      <w:pPr/>
      <w:r>
        <w:rPr>
          <w:lang w:val="en-GB"/>
        </w:rPr>
        <w:t>15. sut mae amddiffyn gwahanol fathau a fformatau o ddeunyddiau a ffynonellau gwybodaeth</w:t>
      </w:r>
    </w:p>
    <w:p>
      <w:pPr/>
      <w:r>
        <w:rPr>
          <w:lang w:val="en-GB"/>
        </w:rPr>
        <w:t>16. mathau posibl o ddifrod a allai ddigwydd i ddeunyddiau gwybodaeth </w:t>
      </w:r>
    </w:p>
    <w:p>
      <w:pPr/>
      <w:r>
        <w:rPr>
          <w:lang w:val="en-GB"/>
        </w:rPr>
        <w:t>17. sut gallai ffynonellau gwybodaeth gael eu defnyddio neu eu haddasu'n amhriodol </w:t>
      </w:r>
    </w:p>
    <w:p>
      <w:pPr/>
      <w:r>
        <w:rPr>
          <w:lang w:val="en-GB"/>
        </w:rPr>
        <w:t>18. pa wybodaeth y gellir ei chasglu ynghylch effeithiolrwydd deunyddiau gwybodaeth </w:t>
      </w:r>
    </w:p>
    <w:p>
      <w:pPr/>
      <w:r>
        <w:rPr>
          <w:lang w:val="en-GB"/>
        </w:rPr>
        <w:t>19. pa agweddau ar ddeunyddiau gwybodaeth allai gael eu gwella </w:t>
      </w:r>
    </w:p>
    <w:p>
      <w:pPr/>
      <w:r>
        <w:rPr>
          <w:lang w:val="en-GB"/>
        </w:rPr>
        <w:t>20. sut mae asesu effeithiolrwydd deunyddiau gwybodaeth a meini prawf gwerthuso </w:t>
      </w:r>
    </w:p>
    <w:p>
      <w:pPr/>
      <w:r>
        <w:rPr>
          <w:lang w:val="en-GB"/>
        </w:rPr>
        <w:t>21. sut mae gwella gwahanol fathau o ddeunyddiau gwybodaeth a'r dystiolaeth sy'n angenrheidiol i gefnogi'r rhesymeg ar gyfer gwelliannau</w:t>
      </w:r>
    </w:p>
    <w:p>
      <w:pPr/>
      <w:r>
        <w:rPr>
          <w:lang w:val="en-GB"/>
        </w:rPr>
        <w:t>22. pam mae'n bwysig darparu rhesymeg glir ar gyfer gwelliannau</w:t>
      </w:r>
    </w:p>
    <w:p>
      <w:pPr/>
      <w:r>
        <w:rPr>
          <w:lang w:val="en-GB"/>
        </w:rPr>
        <w:t>23. yr adnoddau sy'n ofynnol i roi gwahanol fathau o welliannau ar waith </w:t>
      </w:r>
    </w:p>
    <w:p>
      <w:pPr/>
      <w:r>
        <w:rPr>
          <w:lang w:val="en-GB"/>
        </w:rPr>
        <w:t>24. â phwy y dylid ymgynghori ar welliannau i ddeunyddiau gwybodaeth </w:t>
      </w:r>
    </w:p>
    <w:p>
      <w:pPr/>
      <w:r>
        <w:rPr>
          <w:lang w:val="en-GB"/>
        </w:rPr>
        <w:t>25. gofynion cofnodi eich sefydliad, gan gynnwys sut mae storio gwybodaeth a gofnodwyd yn ddiogel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Chwef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Cyngor ac Arweiniad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​AG21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 Cyhoeddus a Gweithwyr Proffesiynol Cysylltiedig eraill, Gweithiwr Proffesiynol ym maes Gwasanaethau Cyhoeddus, Galwedigaethau Gwasanaethau Cwsmeriaid, Gweithwyr Proffesiynol Technoleg Gwybodaeth a Chyfathrebu, Paratoi ar gyfer Gwaith, Gweithwyr canolfan alwadau/gyswllt, Ymgynghorwyr gyrfaoedd ac arbenigwyr ar gyfarwyddyd galwedigaethol, Gweithwyr proffesiynol ym maes lles, Ymgynghorwyr addysg ac arolygwyr ysgolion, Gweithwyr Proffesiynol Cysylltiedig a Galwedigaethau Technegol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Cyngor Cyfreithiol, Cyngor ac Arweiniad, Gwasanaethau Cynnal Datblygiad Dysgu (adolygwyd yn 2009)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gwybodaeth; deunyddiau; rhwydweithiau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2979211b5464f2d" /><Relationship Type="http://schemas.openxmlformats.org/officeDocument/2006/relationships/numbering" Target="/word/numbering.xml" Id="Ra3ce50e76bd54450" /><Relationship Type="http://schemas.openxmlformats.org/officeDocument/2006/relationships/settings" Target="/word/settings.xml" Id="R6d8a5120b7964a3a" /><Relationship Type="http://schemas.openxmlformats.org/officeDocument/2006/relationships/image" Target="/word/media/96aaf197-60cb-4967-b637-287e3c79af58.png" Id="R0ccee6761f3a4c35" /></Relationships>
</file>