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5003563dd447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SFJOD6</w:t>
            </w:r>
            <w:r>
              <w:rPr>
                <w:b/>
              </w:rPr>
              <w:br/>
            </w:r>
            <w:r>
              <w:rPr>
                <w:b/>
              </w:rPr>
              <w:t>Cynnal yr ardoll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7d9f8e8a1741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Lluniwyd y safon hon i sicrhau bod unigolion yn cynnal proses yr ardoll yn effeithiol, trwy gadarnhau manylion y cwsmer a'r nwyddau sydd i'w hatafaelu.</w:t>
      </w:r>
    </w:p>
    <w:p>
      <w:pPr/>
      <w:r>
        <w:rPr>
          <w:lang w:val="en-GB"/>
        </w:rPr>
        <w:t>Bydd angen i chi gydymffurfio â safonau ymddygiad a gwasanaeth cwsmeriaid eich sefydliad wrth ddelio gyda chwsmeriaid sy'n cydweithredu a rhai sy'n gwrthod cydweithredu. Mae angen i chi wneud penderfyniadau o ran gorfodi'r ardoll a dod â chamau ardoll i ben.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​​1 cynnal eich diogelwch eich hun ac eraill,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cymhwyso'r mesurau diogeledd gofynnol, diogelu data, rheoliadau iechyd a diogelwch a pholisïau a gweithdrefnau sefydliadol, ar draws eich dyletswyddau gwaith eich hun, gan gynnwys safonau: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gwasanaeth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cwblhau gwiriadau diogeledd gyda chwsmeriaid, yn unol â rheoliadau diogelu data a pholisïau a gweithdrefnau sefydliadol,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prawf adnabod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safleoedd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cadarnhau'r nwyddau sydd i'w hatafaelu gyda chwsmeriaid,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gwirio perchnogaeth y nwyddau sydd i'w hatafaelu gyda chwsmeriaid,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esbonio hawliau cwsmeriaid, yn unol â pholisïau a gweithdrefnau sefydliadol a rheoliadol,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 gwirio eu dealltwriaeth o'r hawliau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gwirio bod cwsmeriaid yn ymwybodol o'r camau sydd i'w cymryd yn dilyn yr ardoll,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trafod yr ardoll gyda chwsmeriaid, yn unol â pholisïau a gweithdrefnau sefydliadol,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sancsiynau sydd i'w cyflwyno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cosbau sydd i'w cyflwyno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delio gyda chwsmeriaid sy'n gwrthod cydweithredu,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nodi asedau symudol y mae perygl i'r dyledwr eu symud,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cymryd camau i sicrhau asedau symudol y mae perygl i'r dyledwr eu symud,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monitro marchnadoedd o ran y cyfleoedd gorau i werthu asedau symudol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adolygu cost-effeithiolrwydd optimwm y broses o sylweddu asedau oddi mewn i derfynau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cofnodi'r camau gweithredu a gymerwyd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adrodd am achosion lle mae diffyg cydymffurfio'n parhau oddi mewn i amserlen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polisïau a gweithdrefnau sefydliadol ar gyfer cynnal ardollau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y ddeddfwriaeth a'r rheoliadau cyfredol ar gyfer cynnal ardollau,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rheoliadau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y broses ardoll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y gofynion cyfreithiol yng nghyswllt y broses ardoll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terfynau eich awdurdod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yr awdurdodau cyfreithiol sy'n ymwneud â gorfodi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pryd a sut mae cyflwyno hysbysiadau cosb ac ataliad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yr adnoddau sydd ar gael ar gyfer yr ymweliad, ac unrhyw gyfyngiadau sydd ynghlwm wrthynt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technegau cyfweld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yr wybodaeth a'r fformat sy'n angenrheidiol ar gyfer adroddiadau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gofynion siarter cwsmeriaid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pwysigrwydd addysgu'r cwsmer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technegau ar gyfer delio gyda chwsmeriaid sy'n gwrthod cydweithredu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amgylchiadau pryd y dylid tynnu nôl o'r ardoll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gweithdrefnau taliadau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gweithdrefnau unrhyw drydydd partïon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Llywodraeth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O22N6.5.15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Swyddogion gweithredol y Gwasanaeth Sifil, Swyddogion a chynorthwywyr gweinyddol y Gwasanaeth Sifil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Gweithredol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Ardoll; proses; gorfodi; tynnu'n ôl; gweithredu; cydweithredol;  cwsmeriaid; anghydweithredol;  nwyddau; asedau; gweithredol; darparu;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b9ad422e4e435e" /><Relationship Type="http://schemas.openxmlformats.org/officeDocument/2006/relationships/numbering" Target="/word/numbering.xml" Id="Rf9e6335ffdbe4130" /><Relationship Type="http://schemas.openxmlformats.org/officeDocument/2006/relationships/settings" Target="/word/settings.xml" Id="Ra6bdc2a5f71e44a3" /><Relationship Type="http://schemas.openxmlformats.org/officeDocument/2006/relationships/image" Target="/word/media/f0a6642a-8143-44d5-a384-5550296ad743.png" Id="Rda7d9f8e8a17416d" /></Relationships>
</file>