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46608f06e2465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PPLTT11</w:t>
            </w:r>
            <w:r>
              <w:rPr>
                <w:b/>
              </w:rPr>
              <w:br/>
            </w:r>
            <w:r>
              <w:rPr>
                <w:b/>
              </w:rPr>
              <w:t>Trefnu teithiau awyr nad ydynt yn aml-sector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149d31196c40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disgrifio'r cymhwysedd sy'n ofynnol i drefnu teithiau awyr syml, nad ydynt yn amlsector, fel hediadau siarter, 'di-lol' (</w:t>
      </w:r>
    </w:p>
    <w:p>
      <w:pPr/>
      <w:r>
        <w:rPr>
          <w:lang w:val="en-GB"/>
        </w:rPr>
        <w:t>'no frills'</w:t>
      </w:r>
    </w:p>
    <w:p>
      <w:pPr/>
      <w:r>
        <w:rPr>
          <w:lang w:val="en-GB"/>
        </w:rPr>
        <w:t>) a chyfunedig (</w:t>
      </w:r>
    </w:p>
    <w:p>
      <w:pPr/>
      <w:r>
        <w:rPr>
          <w:lang w:val="en-GB"/>
        </w:rPr>
        <w:t>consolidated</w:t>
      </w:r>
    </w:p>
    <w:p>
      <w:pPr/>
      <w:r>
        <w:rPr>
          <w:lang w:val="en-GB"/>
        </w:rPr>
        <w:t xml:space="preserve">) ynghyd â gwasanaethau amserlenedig eraill. Nid yw'r safon hon yn ymwneud â thrwyddedu IATA gan fod bwciadau IATA yn cael eu gwneud trwy drydydd parti.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Argymhellir y safon hon i staff sy'n cysylltu â chwsmeriaid wyneb yn wyneb a thrwy ddulliau eraill.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Canfod gofynion eich cwsmer o ran teithiau awyr:</w:t>
      </w:r>
    </w:p>
    <w:p>
      <w:pPr>
        <w:numPr>
          <w:ilvl w:val="0"/>
          <w:numId w:val="1"/>
        </w:numPr>
      </w:pPr>
      <w:r>
        <w:t> fel bod anghenion eich cwsmer yn cael eu crynhoi'n gywir a'u cadarnhau iddo</w:t>
      </w:r>
    </w:p>
    <w:p>
      <w:pPr>
        <w:numPr>
          <w:ilvl w:val="0"/>
          <w:numId w:val="1"/>
        </w:numPr>
      </w:pPr>
      <w:r>
        <w:t> fel y rhoddir gwybod i'r cwsmeriaid am gyfanswm cost eu bwciad wedi'i gyfrifo'n gywir</w:t>
      </w:r>
    </w:p>
    <w:p>
      <w:pPr>
        <w:numPr>
          <w:ilvl w:val="0"/>
          <w:numId w:val="1"/>
        </w:numPr>
      </w:pPr>
      <w:r>
        <w:t> fel bod unrhyw gyfyngiadau sy'n berthnasol i'r cwsmer yn cael eu hesbonio'n gywir mewn iaith y bydd yn ei deall</w:t>
      </w:r>
    </w:p>
    <w:p>
      <w:pPr>
        <w:numPr>
          <w:ilvl w:val="0"/>
          <w:numId w:val="1"/>
        </w:numPr>
      </w:pPr>
      <w:r>
        <w:t> fel bod y cofnodion angenrheidiol o ymholiadau cwsmeriaid yn gyflawn, yn gywir ac yn cael eu storio'n gywir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Cwblhau bwciadau teithiau awyr: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fel bod y cwsmeriaid yn cytuno i'r telerau ac amodau cyn cadarnhau'r bwciad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fel bod bwciadau ar gyfer gwasanaethau teithiau awyr sy'n cyd-fynd yn gywir â'r manylion y cytunwyd arnynt gyda'ch cwsmer yn cael eu cadarnhau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fel bod holl waith gweinyddu'r bwciad yn cael ei brosesu'n brydlon, yn gywir a chan ddilyn gweithdrefnau'ch sefydliad a'ch cyflenwr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fel bod gwybodaeth a dogfennaeth bwciadau'n cael eu storio'n ddiogel gan ddilyn gweithdrefnau'ch sefydliad a bodloni'r gofynion cyfreithiol</w:t>
      </w:r>
    </w:p>
    <w:p>
      <w:pPr/>
      <w:r>
        <w:rPr>
          <w:lang w:val="en-GB"/>
        </w:rPr>
        <w:t>Prosesu dogfennaeth bwciadau: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fel bod y trefniadau prynu a thalu am docynnau sy'n berthnasol i'r math o docyn sy'n cael ei fwcio yn cael eu hesbonio'n gywir gan ddilyn gweithdrefnau'ch sefydliad chi a gweithdrefnau'r cyflenwr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fel bod copïau cywir o'r dogfennau bwcio'n cael eu cyflenwi i'r person(au) perthnasol, lle bo'n ofynnol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fel bod yr holl gofnodion cwsmeriaid yn cael eu cwblhau'n llawn ac yn gywir a'u trosglwyddo i'r person(au) perthnasol yn brydlon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​Gwybodaeth a dealltwriaeth cyffredinol</w:t>
      </w:r>
    </w:p>
    <w:p>
      <w:pPr>
        <w:numPr>
          <w:ilvl w:val="0"/>
          <w:numId w:val="2"/>
        </w:numPr>
      </w:pPr>
      <w:r>
        <w:t>pam ei bod yn bwysig dangos diddordeb yn y cwsmer trwy arddangos agwedd broffesiynol a chreu argraff gadarnhaol gan ddefnyddio'ch gwybodaeth a'ch profiad, a gwybodaeth a phrofiad cydweithwyr a chyflenwyr</w:t>
      </w:r>
    </w:p>
    <w:p>
      <w:pPr>
        <w:numPr>
          <w:ilvl w:val="0"/>
          <w:numId w:val="2"/>
        </w:numPr>
      </w:pPr>
      <w:r>
        <w:t>beth yw ystyr technegau cwestiynu agored a chaeedig, a phryd i'w defnyddio</w:t>
      </w:r>
    </w:p>
    <w:p>
      <w:pPr>
        <w:numPr>
          <w:ilvl w:val="0"/>
          <w:numId w:val="2"/>
        </w:numPr>
      </w:pPr>
      <w:r>
        <w:t>pwysigrwydd gwrando'n effeithiol ar y cwsmeriaid</w:t>
      </w:r>
    </w:p>
    <w:p>
      <w:pPr>
        <w:numPr>
          <w:ilvl w:val="0"/>
          <w:numId w:val="2"/>
        </w:numPr>
      </w:pPr>
      <w:r>
        <w:t>pam ei bod yn bwysig sicrhau bod y wybodaeth a roddir i'r cwsmeriaid yn gywir ac yn gyfredol</w:t>
      </w:r>
    </w:p>
    <w:p>
      <w:pPr>
        <w:numPr>
          <w:ilvl w:val="0"/>
          <w:numId w:val="2"/>
        </w:numPr>
      </w:pPr>
      <w:r>
        <w:t>pwysigrwydd cofnodi gwybodaeth</w:t>
      </w:r>
    </w:p>
    <w:p>
      <w:pPr>
        <w:numPr>
          <w:ilvl w:val="0"/>
          <w:numId w:val="2"/>
        </w:numPr>
      </w:pPr>
      <w:r>
        <w:t>yr angen am gyfrinachedd a goblygiadau'r ddeddfwriaeth diogelu data</w:t>
      </w:r>
    </w:p>
    <w:p>
      <w:pPr>
        <w:numPr>
          <w:ilvl w:val="0"/>
          <w:numId w:val="2"/>
        </w:numPr>
      </w:pPr>
      <w:r>
        <w:t>y rhannau perthnasol o'r ddeddfwriaeth gwahaniaethu ar sail anabledd a'i goblygiadau wrth roi cyngor a gwybodaeth i'r cwsmeriaid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Gwybodaeth a dealltwriaeth sy'n benodol i'r diwydiant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enwau a lleoliad cyfandiroedd a gwledydd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lleoliad atyniadau o bwys i dwristiaid a digwyddiadau arbennig yn y Deyrnas Unedig, yn Ewrop a ledled y byd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y gwahanol gylchfeydd amser ledled y byd a sut maent yn effeithio ar y cwsmer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y gofynion o ran yswiriant sy'n gysylltiedig â'r math o wasanaethau teithiau awyr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ffynonellau gwybodaeth sy'n ymwneud â gwasanaethau teithiau awyr a sut i'w defnyddio a'u dehongli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y prif fathau o gynhyrchion a chyflenwyr teithiau awyr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am beth mae ATOL yn sefyll a pha ddiogelwch mae ATOL yn ei gynnig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</w:t>
      </w:r>
    </w:p>
    <w:p>
      <w:pPr/>
      <w:r>
        <w:rPr>
          <w:lang w:val="en-GB"/>
        </w:rPr>
        <w:t>am beth mae CAA, EASA ac IATA yn sefyll a beth yw eu rolau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</w:t>
      </w:r>
    </w:p>
    <w:p>
      <w:pPr/>
      <w:r>
        <w:rPr>
          <w:lang w:val="en-GB"/>
        </w:rPr>
        <w:t>y wyddor ffonetig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</w:t>
      </w:r>
    </w:p>
    <w:p>
      <w:pPr/>
      <w:r>
        <w:rPr>
          <w:lang w:val="en-GB"/>
        </w:rPr>
        <w:t>beth yw ystyr hediadau rheolaidd a hediadau siarter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</w:t>
      </w:r>
    </w:p>
    <w:p>
      <w:pPr/>
      <w:r>
        <w:rPr>
          <w:lang w:val="en-GB"/>
        </w:rPr>
        <w:t>beth yw ystyr prisiau tocynnau IATA cyhoeddedig, prisiau tocynnau cyf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</w:t>
      </w:r>
    </w:p>
    <w:p>
      <w:pPr/>
      <w:r>
        <w:rPr>
          <w:lang w:val="en-GB"/>
        </w:rPr>
        <w:t>codau meysydd awyr 3-llythyren, codau cwmnïau hedfan 2 lythyren a sut i'w hamgodio a'u datgodio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</w:t>
      </w:r>
    </w:p>
    <w:p>
      <w:pPr/>
      <w:r>
        <w:rPr>
          <w:lang w:val="en-GB"/>
        </w:rPr>
        <w:t>trethi ar ymadael o feysydd awyr a phrynu tocynnau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</w:t>
      </w:r>
    </w:p>
    <w:p>
      <w:pPr/>
      <w:r>
        <w:rPr>
          <w:lang w:val="en-GB"/>
        </w:rPr>
        <w:t>taliadau am wasanaeth – beth ydynt a phryd mae angen eu codi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</w:t>
      </w:r>
    </w:p>
    <w:p>
      <w:pPr/>
      <w:r>
        <w:rPr>
          <w:lang w:val="en-GB"/>
        </w:rPr>
        <w:t>yr angen am gyfrinachedd a goblygiadau'r ddeddfwriaeth diogelu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</w:t>
      </w:r>
    </w:p>
    <w:p>
      <w:pPr/>
      <w:r>
        <w:rPr>
          <w:lang w:val="en-GB"/>
        </w:rPr>
        <w:t>y rhannau perthnasol o'r ddeddfwriaeth gwahaniaethu ar sail anabledd a'i goblygiadau wrth roi cyngor a gwybodaeth i'r cwsmeriaid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</w:t>
      </w:r>
    </w:p>
    <w:p>
      <w:pPr/>
      <w:r>
        <w:rPr>
          <w:lang w:val="en-GB"/>
        </w:rPr>
        <w:t>prif gyfrifoldebau asiant teithiau o dan godau ymarfer cyfredol y diwydiant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25. </w:t>
      </w:r>
    </w:p>
    <w:p>
      <w:pPr/>
      <w:r>
        <w:rPr>
          <w:lang w:val="en-GB"/>
        </w:rPr>
        <w:t>sut i gyfrifo amserau cofrestru ar gyfer teithiau, gwybodaeth am derfynfeydd a gwir amserau hedfan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26. </w:t>
      </w:r>
    </w:p>
    <w:p>
      <w:pPr/>
      <w:r>
        <w:rPr>
          <w:lang w:val="en-GB"/>
        </w:rPr>
        <w:t>y lwfansau bagiau di-dâl i'r cwmnïau hedfan rydych yn eu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27. </w:t>
      </w:r>
    </w:p>
    <w:p>
      <w:pPr/>
      <w:r>
        <w:rPr>
          <w:lang w:val="en-GB"/>
        </w:rPr>
        <w:t>sut i ddarllen mapiau i ganfod lleoliad meysydd awyr o bwys, cyrchfannau, dinasoedd mawr a grwpiau gwledydd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28. </w:t>
      </w:r>
    </w:p>
    <w:p>
      <w:pPr/>
      <w:r>
        <w:rPr>
          <w:lang w:val="en-GB"/>
        </w:rPr>
        <w:t>sut i adnabod a dehongli amodau bwcio a chyfyngiadau penodol sy'n ymwneud â chynhyrchion a gwasanaethau teithiau awyr, mathau o fisâu tramor a ble i gael gwybodaeth am ofynion mynediad o ran fisâu a phasbortau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29. </w:t>
      </w:r>
    </w:p>
    <w:p>
      <w:pPr/>
      <w:r>
        <w:rPr>
          <w:lang w:val="en-GB"/>
        </w:rPr>
        <w:t>eich rhwymedigaethau cyfreithiol o ran cynghori cwsm</w:t>
      </w:r>
    </w:p>
    <w:p>
      <w:pPr/>
      <w:r>
        <w:rPr>
          <w:lang w:val="en-GB"/>
        </w:rPr>
        <w:t>eriaid (e.e. gofynion cyffredinol deddfwriaeth teithiau awyr, trefniadau diogelwch ariannol ATOL (os yn briodol); cyfyngiadau ar atebolrwydd am deithwyr (os yn briodol); amodau bwcio; gofynion o ran pasbortau, fisâu, iechyd ac yswiriant, gan gynnwys y canllawiau rheoliadol cymwys cyfredol ar werthu yswiriant)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30. </w:t>
      </w:r>
    </w:p>
    <w:p>
      <w:pPr/>
      <w:r>
        <w:rPr>
          <w:lang w:val="en-GB"/>
        </w:rPr>
        <w:t>canlyniadau camliwio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31. pa wybodaeth i'w rhoi i'r cwsmeriaid i'w galluogi i gael gwybod am y rhagofalon iechyd gorfodol ac argymelledig cyfredol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32. y gwahanol ofynion mynediad ar gyfer pobl sydd â phasbortau'r Undeb Ewropeaidd ac â phasbortau gwledydd y tu allan i'r Undeb Ewropeaidd i gyrchfannau twristiaeth o bwys ledled y byd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33. y mathau o gwestiynau i'w gofyn i'r cwsmeriaid ynghylch pasbortau a fisâu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Gwybodaeth a dealltwriaeth sy'n benodol i'r cyd-destun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34. pwysigrwydd cofnodi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35. gweithdrefnau'ch sefydliad ynghylch gwerthu gwasanaethau teithiau awyr a phwysigrwydd eu dilyn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36. sut i esbonio amodau a chyfyngiadau bwcio perthnasol fel bod eich cwsmeriaid yn eu deall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37. pam ei bod yn bwysig sicrhau bod y wybodaeth a roddir i'r cwsmeriaid yn gywir ac yn gyfredol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38. pwysigrwydd cofnodi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39. gweithdrefnau'ch sefydliad ynghylch gwerthu gwasanaethau teithiau awyr a phwysigrwydd eu dilyn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Gwasanaethau teithiau awyr: hediad siarter, hediad di-lol (</w:t>
      </w:r>
    </w:p>
    <w:p>
      <w:pPr/>
      <w:r>
        <w:rPr>
          <w:lang w:val="en-GB"/>
        </w:rPr>
        <w:t>no frills</w:t>
      </w:r>
    </w:p>
    <w:p>
      <w:pPr/>
      <w:r>
        <w:rPr>
          <w:lang w:val="en-GB"/>
        </w:rPr>
        <w:t>), hediadau cyfunedig (</w:t>
      </w:r>
    </w:p>
    <w:p>
      <w:pPr/>
      <w:r>
        <w:rPr>
          <w:lang w:val="en-GB"/>
        </w:rPr>
        <w:t>consolidated</w:t>
      </w:r>
    </w:p>
    <w:p>
      <w:pPr/>
      <w:r>
        <w:rPr>
          <w:lang w:val="en-GB"/>
        </w:rPr>
        <w:t>), gwasanaethau rheolaidd eraill</w:t>
      </w:r>
    </w:p>
    <w:p>
      <w:pPr/>
      <w:r>
        <w:rPr>
          <w:lang w:val="en-GB"/>
        </w:rPr>
        <w:t>Telerau ac amodau: gofynion o ran yswiriant, amserlen deithio, cyfyngiadau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​Cyfarch y cwsmeriaid mewn ffordd brydlon, gyfeillgar a hyderus</w:t>
      </w:r>
    </w:p>
    <w:p>
      <w:pPr>
        <w:numPr>
          <w:ilvl w:val="0"/>
          <w:numId w:val="3"/>
        </w:numPr>
      </w:pPr>
      <w:r>
        <w:t>Deall yn eglur a chofnodi gofynion eich cwsmer o ran gwasanaethau teithiau awyr gan ddefnyddio technegau cwestiynu addas a sgiliau gwrando</w:t>
      </w:r>
    </w:p>
    <w:p>
      <w:pPr>
        <w:numPr>
          <w:ilvl w:val="0"/>
          <w:numId w:val="3"/>
        </w:numPr>
      </w:pPr>
      <w:r>
        <w:t>Cyfeirio pob mater sydd y tu hwnt i'ch cyfrifoldebau gwaith neu'ch profiad at y person(au) perthnasol​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PPLTT11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Gwasanaeth Personol, Ymgynghorydd Teithiau Busnes, Galwedigaethau Gwasanaethau Hamdden a Theithio, Ymgynghorydd Teithiau Hamdden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Teithio a Thwristiaeth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Trefnu, nad yw’n amlsector, awyr, teithiau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5E4C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F36097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329C5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99eb41de12e448b" /><Relationship Type="http://schemas.openxmlformats.org/officeDocument/2006/relationships/numbering" Target="/word/numbering.xml" Id="Rb4ee58bd03ce448f" /><Relationship Type="http://schemas.openxmlformats.org/officeDocument/2006/relationships/settings" Target="/word/settings.xml" Id="Ra5eaf83df3d74a89" /><Relationship Type="http://schemas.openxmlformats.org/officeDocument/2006/relationships/image" Target="/word/media/a3a47182-86e1-464e-a1dd-65fe147982a4.png" Id="R51149d31196c40c7" /></Relationships>
</file>