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5f2855bbc49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SFHGEN39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weithio’n effeithiol mewn tîm amlddisgyblaethol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7abb4de78c48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a chynnal gwaith hwylus a chyson y tîm amlddisgyblaethol er mwyn cyflawni nod y gofal gorau i unigolion. Caiff hyn ei gyflawni trwy feithrin hinsawdd lle y mae aelodau’n cyfnewid gwybodaeth a barn yn agored ymhlith ei gilydd.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 ellir eu datrys</w:t>
      </w:r>
    </w:p>
    <w:p>
      <w:pPr>
        <w:numPr>
          <w:ilvl w:val="0"/>
          <w:numId w:val="1"/>
        </w:numPr>
      </w:pPr>
      <w:r>
        <w:t>sicrhau bod eich arferion gwaith yn cydymffurfio â phenderfyniadau a wneir gan y tîm</w:t>
      </w:r>
    </w:p>
    <w:p>
      <w:pPr>
        <w:numPr>
          <w:ilvl w:val="0"/>
          <w:numId w:val="1"/>
        </w:numPr>
      </w:pPr>
      <w:r>
        <w:t>cyfathrebu'n effeithiol ag aelodau eraill y tîm a chydnabod eu barn yn adeiladol</w:t>
      </w:r>
    </w:p>
    <w:p>
      <w:pPr>
        <w:numPr>
          <w:ilvl w:val="0"/>
          <w:numId w:val="1"/>
        </w:numPr>
      </w:pPr>
      <w:r>
        <w:t>darparu gwybodaeth glir, gywir a digonol am waith sy'n mynd rhagddo i alluogi aelod arall o'r tîm i gyflawni'i waith yn gywir</w:t>
      </w:r>
    </w:p>
    <w:p>
      <w:pPr>
        <w:numPr>
          <w:ilvl w:val="0"/>
          <w:numId w:val="1"/>
        </w:numPr>
      </w:pPr>
      <w:r>
        <w:t>rhoi help a chyngor i gydweithwyr pan fyddant yn gofyn am hynny a phan fydd hyn yn gyson â'ch cyfrifoldebau eraill</w:t>
      </w:r>
    </w:p>
    <w:p>
      <w:pPr>
        <w:numPr>
          <w:ilvl w:val="0"/>
          <w:numId w:val="1"/>
        </w:numPr>
      </w:pPr>
      <w:r>
        <w:t>sicrhau yr eir i'r afael yn gadarnhaol ag unrhyw broblemau yn y tîm, ac yr ymdrinnir â nhw yn adeiladol</w:t>
      </w:r>
    </w:p>
    <w:p>
      <w:pPr>
        <w:numPr>
          <w:ilvl w:val="0"/>
          <w:numId w:val="1"/>
        </w:numPr>
      </w:pPr>
      <w:r>
        <w:t>cynnal cyfrinachedd gwybodaeth yn gysylltiedig ag aelodau eraill y tîm</w:t>
      </w:r>
    </w:p>
    <w:p>
      <w:pPr>
        <w:numPr>
          <w:ilvl w:val="0"/>
          <w:numId w:val="1"/>
        </w:numPr>
      </w:pPr>
      <w:r>
        <w:t>nodi enghreifftiau o arfer ac awgrymu gwelliannau</w:t>
      </w:r>
    </w:p>
    <w:p>
      <w:pPr>
        <w:numPr>
          <w:ilvl w:val="0"/>
          <w:numId w:val="1"/>
        </w:numPr>
      </w:pPr>
      <w:r>
        <w:t>nodi eich anghenion datblygu eich hun o gymharu â galwadau'r rôl a galwadau/gofynion y tîm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 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 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y gweithdrefnau a'r dulliau sy'n gysylltiedig â chydlynu'r timau rhyngddisgyblaethol ac amlddisgyblaethol o fewn gwasanaethau ac ar draws gwasanaethau</w:t>
      </w:r>
    </w:p>
    <w:p>
      <w:pPr>
        <w:numPr>
          <w:ilvl w:val="0"/>
          <w:numId w:val="2"/>
        </w:numPr>
      </w:pPr>
      <w:r>
        <w:t>y cyfraniad y gall gwahanol broffesiynau ei wneud at werthuso a chynllunio gofal unigol</w:t>
      </w:r>
    </w:p>
    <w:p>
      <w:pPr>
        <w:numPr>
          <w:ilvl w:val="0"/>
          <w:numId w:val="2"/>
        </w:numPr>
      </w:pPr>
      <w:r>
        <w:t>anghenion gwybodaeth pobl eraill yn y tîm</w:t>
      </w:r>
    </w:p>
    <w:p>
      <w:pPr>
        <w:numPr>
          <w:ilvl w:val="0"/>
          <w:numId w:val="2"/>
        </w:numPr>
      </w:pPr>
      <w:r>
        <w:t>strwythurau cyfathrebu yn y sefydliad</w:t>
      </w:r>
    </w:p>
    <w:p>
      <w:pPr>
        <w:numPr>
          <w:ilvl w:val="0"/>
          <w:numId w:val="2"/>
        </w:numPr>
      </w:pPr>
      <w:r>
        <w:t>sut i ofyn cwestiynau penagored, gwrando'n astud a rhoi crynodeb yn ôl</w:t>
      </w:r>
    </w:p>
    <w:p>
      <w:pPr>
        <w:numPr>
          <w:ilvl w:val="0"/>
          <w:numId w:val="2"/>
        </w:numPr>
      </w:pPr>
      <w:r>
        <w:t>sut i wneud penderfyniadau ar sail safbwyntiau lluosog tîm</w:t>
      </w:r>
    </w:p>
    <w:p>
      <w:pPr>
        <w:numPr>
          <w:ilvl w:val="0"/>
          <w:numId w:val="2"/>
        </w:numPr>
      </w:pPr>
      <w:r>
        <w:t>sut mae timau effeithiol yn gweithio</w:t>
      </w:r>
    </w:p>
    <w:p>
      <w:pPr>
        <w:numPr>
          <w:ilvl w:val="0"/>
          <w:numId w:val="2"/>
        </w:numPr>
      </w:pPr>
      <w:r>
        <w:t>egwyddorion ac ymarfer dynameg grŵp</w:t>
      </w:r>
    </w:p>
    <w:p>
      <w:pPr>
        <w:numPr>
          <w:ilvl w:val="0"/>
          <w:numId w:val="2"/>
        </w:numPr>
      </w:pPr>
      <w:r>
        <w:t>y gwahanol nodweddion y mae'n rhaid i wasanaethau eu cael er mwyn bodloni anghenion rhywedd, diwylliant, iaith neu anghenion eraill pobl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SFHGEN39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Amlddisgyblaethol, tîm, gweithio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5C2D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32FE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057d0ee6c34ea5" /><Relationship Type="http://schemas.openxmlformats.org/officeDocument/2006/relationships/numbering" Target="/word/numbering.xml" Id="R215abdc781474c46" /><Relationship Type="http://schemas.openxmlformats.org/officeDocument/2006/relationships/settings" Target="/word/settings.xml" Id="R1abd43e69d2a4539" /><Relationship Type="http://schemas.openxmlformats.org/officeDocument/2006/relationships/image" Target="/word/media/393ea402-ea2a-46b7-b048-790a87349a23.png" Id="Rc77abb4de78c48fa" /></Relationships>
</file>