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701aa2ce1e94d15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LANCS65</w:t>
            </w:r>
            <w:r>
              <w:rPr>
                <w:b/>
              </w:rPr>
              <w:br/>
            </w:r>
            <w:r>
              <w:rPr>
                <w:b/>
              </w:rPr>
              <w:t>Llwytho a dadlwytho anifeiliaid ar gyfer eu cludo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c0f53dae245a483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Mae’r safon hon yn cynnwys llwytho a dadlwytho anifeiliaid ar gyfer eu cludo. Mae’n cynnwys eu llwytho a’u sefydlu yn y cludiant a’u dadlwytho yn eu cyrchfan. Bydd angen y sgiliau perthnasol i ymdrin ag anifeiliaid a gwybodaeth a dealltwriaeth o iechyd a lles anifeiliaid ar gyfer yr anifeiliaid sydd yn cael eu cludo.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Wrth lwytho a dadlwytho anifeiliaid ar gyfer eu cludo, bydd angen eich bod wedi cael yr hyfforddiant, ac yn meddu ar yr ardystiad cyfredol lle bo angen, yn unol â deddfwriaeth berthnasol.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Wrth wneud eich gwaith mae’n rhaid i chi ystyried yr effaith y bydd yn ei gael ar yr amgylchedd.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Mae’r safon hon yn addas ar gyfer y rheiny sydd yn llwytho ac yn dadlwytho anifeiliaid ar gyfer eu cludo.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Y gofynion cyfreithiol ar gyfer hyfforddi ac ardystio: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Cludo anifeiliaid dros 65km a hyd at wyth awr:</w:t>
      </w:r>
    </w:p>
    <w:p>
      <w:pPr/>
      <w:r>
        <w:rPr>
          <w:lang w:val="en-GB"/>
        </w:rPr>
        <w:t>•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Mae’n rhaid i yrwyr a chynorthwywyr sy’n gyfrifol am gludo gwartheg, defaid, moch, geifr, Equidae (ceffylau) domestig neu ddofednod feddu ar ardystiad cymhwysedd cyfredol.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Cludo anifeiliaid dros wyth awr:</w:t>
      </w:r>
    </w:p>
    <w:p>
      <w:pPr/>
      <w:r>
        <w:rPr>
          <w:lang w:val="en-GB"/>
        </w:rPr>
        <w:t>•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Mae’n rhaid i unrhyw un sydd yn cludo gwartheg, defaid, moch, geifr, Equidae (ceffylau) domestig neu ddofednod dros 65km fod yn gymwys i wneud hynny. Mae’n rhaid i’r gyrwyr a’r cynorthwywyr feddu ar ardystiad cymhwysedd dilys.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Mae’n rhaid i’r gyrwyr hefyd feddu ar y drwydded berthnasol i yrru’r cerbyd, yn cynnwys ôl-gerbyd, os caiff ei ddefnyddio.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Ion 2022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Ion 2027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LANCS64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Ffermwr, Gofal anifeiliaid, Cynorthwyydd Ceffylau, Gweithiwr Fferm Cyffredinol, Gweithiwr Fferm Dofednod, Gweithiwr Fferm Foch, Tyddynnwr, Crofftwr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Cynhyrchu Anifeiliaid Fferm, Gofal a Lles Anifeiliaid, Crofftio a Chadw Tyddyn, Teulu’r Ceffyl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anifeiliaid; teulu’r ceffyl; ceffylau; anifeiliaid; cludiant; taith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26bd12f48ab54360" /><Relationship Type="http://schemas.openxmlformats.org/officeDocument/2006/relationships/numbering" Target="/word/numbering.xml" Id="Rd0fa55e351a74ac4" /><Relationship Type="http://schemas.openxmlformats.org/officeDocument/2006/relationships/settings" Target="/word/settings.xml" Id="R27e3f3db7452404f" /><Relationship Type="http://schemas.openxmlformats.org/officeDocument/2006/relationships/image" Target="/word/media/112d2c71-3840-47a6-936c-6cc318a820f1.png" Id="Rc0f53dae245a4832" /></Relationships>
</file>