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9dfe3605e5471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SFLWS29</w:t>
            </w:r>
            <w:r>
              <w:rPr>
                <w:b/>
              </w:rPr>
              <w:br/>
            </w:r>
            <w:r>
              <w:rPr>
                <w:b/>
              </w:rPr>
              <w:t>Prosesu archebion ar gyfer cwsmeriaid mewn gweithrediadau logisteg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4d08f694c464ae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safon hon yn ymwneud â phrosesu archebion ar gyfer cwsmeriaid mewn gweithrediadau logisteg. Mae’n cynnwys nodi gofynion archebu cwsmeriaid a phroblemau gyda’r archeb. Mae hefyd yn cynnwys prosesu’r wybodaeth y mae’n rhaid ei throsglwyddo i gwsmeriaid.</w:t>
      </w:r>
    </w:p>
    <w:p>
      <w:pPr/>
      <w:r>
        <w:rPr>
          <w:lang w:val="en-GB"/>
        </w:rPr>
        <w:t>Mae’r safon hon yn berthnasol i bob gweithredwr ar bob lefel mewn gweithrediadau logisteg. Gallai gweithredwyr, er enghraifft, fod yn gweithio ym maes warws a storio, trafnidiaeth, neu anfon nwyddau ymlaen.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gwybodaeth berthnasol am ofynion y cwsmer ar gyfer archebu nwyddau mewn gweithrediadau logisteg</w:t>
      </w:r>
    </w:p>
    <w:p>
      <w:pPr>
        <w:numPr>
          <w:ilvl w:val="0"/>
          <w:numId w:val="1"/>
        </w:numPr>
      </w:pPr>
      <w:r>
        <w:t>darparu gwybodaeth ddosbarthu i gwsmeriaid</w:t>
      </w:r>
    </w:p>
    <w:p>
      <w:pPr>
        <w:numPr>
          <w:ilvl w:val="0"/>
          <w:numId w:val="1"/>
        </w:numPr>
      </w:pPr>
      <w:r>
        <w:t>trosglwyddo archebion a gwybodaeth anfonebu i gydweithwyr perthnasol</w:t>
      </w:r>
    </w:p>
    <w:p>
      <w:pPr>
        <w:numPr>
          <w:ilvl w:val="0"/>
          <w:numId w:val="1"/>
        </w:numPr>
      </w:pPr>
      <w:r>
        <w:t>ymateb i ymholiadau am gynnydd yr archeb</w:t>
      </w:r>
    </w:p>
    <w:p>
      <w:pPr>
        <w:numPr>
          <w:ilvl w:val="0"/>
          <w:numId w:val="1"/>
        </w:numPr>
      </w:pPr>
      <w:r>
        <w:t>hysbysu cwsmeriaid os na ellir dosbarthu eu harchebion o fewn yr amser a gytunwyd yn wreiddiol</w:t>
      </w:r>
    </w:p>
    <w:p>
      <w:pPr>
        <w:numPr>
          <w:ilvl w:val="0"/>
          <w:numId w:val="1"/>
        </w:numPr>
      </w:pPr>
      <w:r>
        <w:t>nodi ac ymateb i broblemau yn prosesu archebion</w:t>
      </w:r>
    </w:p>
    <w:p>
      <w:pPr>
        <w:numPr>
          <w:ilvl w:val="0"/>
          <w:numId w:val="1"/>
        </w:numPr>
      </w:pPr>
      <w:r>
        <w:t>storio manylion cwsmeriaid yn ddiogel a chadw cyfrinachedd yn unol â gofynion sefydliadol a chyfreithiol</w:t>
      </w:r>
    </w:p>
    <w:p>
      <w:pPr>
        <w:numPr>
          <w:ilvl w:val="0"/>
          <w:numId w:val="1"/>
        </w:numPr>
      </w:pPr>
      <w:r>
        <w:t>cofnodi gwaith a wnaed yn unol â gweithdrefnau sefydliadol</w:t>
      </w:r>
    </w:p>
    <w:p>
      <w:pPr>
        <w:numPr>
          <w:ilvl w:val="0"/>
          <w:numId w:val="1"/>
        </w:numPr>
      </w:pPr>
      <w:r>
        <w:t>cydymffurfio â gweithdrefnau sefydliadol a gofynion cyfreithiol, diogelwch a gweithredu perthnasol yn ymwneud â phrosesu archebion ar gyfer cwsmeriaid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gael gwybodaeth am ofynion y cwsmer ar gyfer archebu nwyddau mewn gweithrediadau logisteg</w:t>
      </w:r>
    </w:p>
    <w:p>
      <w:pPr>
        <w:numPr>
          <w:ilvl w:val="0"/>
          <w:numId w:val="2"/>
        </w:numPr>
      </w:pPr>
      <w:r>
        <w:t>yr amrywiaeth o gwsmeriaid yr ydych yn prosesu archebion ar eu cyfer</w:t>
      </w:r>
    </w:p>
    <w:p>
      <w:pPr>
        <w:numPr>
          <w:ilvl w:val="0"/>
          <w:numId w:val="2"/>
        </w:numPr>
      </w:pPr>
      <w:r>
        <w:t>y systemau rheoli ac archebu stoc perthnasol a ddefnyddir gan eich sefydliad</w:t>
      </w:r>
    </w:p>
    <w:p>
      <w:pPr>
        <w:numPr>
          <w:ilvl w:val="0"/>
          <w:numId w:val="2"/>
        </w:numPr>
      </w:pPr>
      <w:r>
        <w:t>y wybodaeth berthnasol sydd ei hangen gan gydweithwyr fydd yn cyflawni’r archebion</w:t>
      </w:r>
    </w:p>
    <w:p>
      <w:pPr>
        <w:numPr>
          <w:ilvl w:val="0"/>
          <w:numId w:val="2"/>
        </w:numPr>
      </w:pPr>
      <w:r>
        <w:t>yr amser y mae’n ei gymryd i gyflawni archebion ar gyfer nwyddau gwahanol a ddarperir gan eich sefydliad, a beth i’w wneud os na ellir cyflawni’r ffrâm amser yma</w:t>
      </w:r>
    </w:p>
    <w:p>
      <w:pPr>
        <w:numPr>
          <w:ilvl w:val="0"/>
          <w:numId w:val="2"/>
        </w:numPr>
      </w:pPr>
      <w:r>
        <w:t>y wybodaeth sydd ei hangen gan y cydweithwyr fydd yn cyhoeddi’r anfoneb</w:t>
      </w:r>
    </w:p>
    <w:p>
      <w:pPr>
        <w:numPr>
          <w:ilvl w:val="0"/>
          <w:numId w:val="2"/>
        </w:numPr>
      </w:pPr>
      <w:r>
        <w:t>sut i storio manylion personol ac ariannol cwsmeriaid yn ddiogel, sut i gadw cyfrinachedd a gofynion deddfwriaeth diogelu data</w:t>
      </w:r>
    </w:p>
    <w:p>
      <w:pPr>
        <w:numPr>
          <w:ilvl w:val="0"/>
          <w:numId w:val="2"/>
        </w:numPr>
      </w:pPr>
      <w:r>
        <w:t>y gofynion arbennig sy’n berthnasol i archebion</w:t>
      </w:r>
    </w:p>
    <w:p>
      <w:pPr>
        <w:numPr>
          <w:ilvl w:val="0"/>
          <w:numId w:val="2"/>
        </w:numPr>
      </w:pPr>
      <w:r>
        <w:t>rolau a chyfrifoldebau cydweithwyr mewn gweithrediadau logisteg</w:t>
      </w:r>
    </w:p>
    <w:p>
      <w:pPr>
        <w:numPr>
          <w:ilvl w:val="0"/>
          <w:numId w:val="2"/>
        </w:numPr>
      </w:pPr>
      <w:r>
        <w:t>y systemau gwybodaeth a chofnodi a ddefnyddir gan y sefydliad a’r gofynion ar gyfer cynnal cofnodion</w:t>
      </w:r>
    </w:p>
    <w:p>
      <w:pPr>
        <w:numPr>
          <w:ilvl w:val="0"/>
          <w:numId w:val="2"/>
        </w:numPr>
      </w:pPr>
      <w:r>
        <w:t>y gweithdrefnau sefydliadol a’r gofynion cyfreithiol, diogelwch a gweithredu perthnasol yn ymwneud â phrosesu archebion ar gyfer cwsmeriaid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​Cwsmeriaid: mewnol, allanol</w:t>
      </w:r>
    </w:p>
    <w:p>
      <w:pPr/>
      <w:r>
        <w:rPr>
          <w:lang w:val="en-GB"/>
        </w:rPr>
        <w:t>Gofynion cwsmeriaid: amser dosbarthu, cyfeiriad, enw, rhif cyswllt</w:t>
      </w:r>
    </w:p>
    <w:p>
      <w:pPr/>
      <w:r>
        <w:rPr>
          <w:lang w:val="en-GB"/>
        </w:rPr>
        <w:t>Gwybodaeth ddosbarthu: amser dosbarthu, cynnydd</w:t>
      </w:r>
    </w:p>
    <w:p>
      <w:pPr/>
      <w:r>
        <w:rPr>
          <w:lang w:val="en-GB"/>
        </w:rPr>
        <w:t>Problemau yn prosesu archebion: taliadau, meintiau stoc, stoc wedi ei niweidio</w:t>
      </w:r>
    </w:p>
    <w:p>
      <w:pPr/>
      <w:r>
        <w:rPr>
          <w:lang w:val="en-GB"/>
        </w:rPr>
        <w:t>Cydweithwyr: parhaol, dros dro, staff asiantaeth, allanol, rheolwr llinell, goruchwyliwr, cwsmer/cleientiaid</w:t>
      </w:r>
    </w:p>
    <w:p>
      <w:pPr/>
      <w:r>
        <w:rPr>
          <w:lang w:val="en-GB"/>
        </w:rPr>
        <w:t>Gofynion arbennig: lleoliadau dosbarthu, amserau, cyfeiriadau </w:t>
      </w:r>
    </w:p>
    <w:p>
      <w:pPr/>
      <w:r>
        <w:rPr>
          <w:lang w:val="en-GB"/>
        </w:rPr>
        <w:t>Gofynion cyfreithiol, diogelwch a gweithredu: rheoliadau diogelwch, codau ymarfer, cyfyngiadau llwyth, rheoliadau amser gweithio, rheoliadau trafnidiaeth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Logistics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SFLWS29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Warws a Dosbarthu, Rheolwyr Dosbarthu, Storio a Manwerthu, Manwerthu a chyfanwerthu, Galwedigaethau Trin a Storio Nwyddau, Galwedigaethau Storio Nwyddau Elfennol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Warws a Storio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prosesu; archebion; cwsmeriaid; cleientiaid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D762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8F4B15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488bd35e0344873" /><Relationship Type="http://schemas.openxmlformats.org/officeDocument/2006/relationships/numbering" Target="/word/numbering.xml" Id="R34dacdcec0f943f7" /><Relationship Type="http://schemas.openxmlformats.org/officeDocument/2006/relationships/settings" Target="/word/settings.xml" Id="Rf0983317dbbe4530" /><Relationship Type="http://schemas.openxmlformats.org/officeDocument/2006/relationships/image" Target="/word/media/efbbe1b9-a82e-44d3-813f-d485fee3b25b.png" Id="R54d08f694c464aeb" /></Relationships>
</file>