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a7e0b592d949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SFLWS20</w:t>
            </w:r>
            <w:r>
              <w:rPr>
                <w:b/>
              </w:rPr>
              <w:br/>
            </w:r>
            <w:r>
              <w:rPr>
                <w:b/>
              </w:rPr>
              <w:t>Codi nwyddau mewn gweithrediadau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42f739db5c45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codi nwyddau mewn gweithrediadau logisteg yn barod i’w hanfon neu i gydosod archebion. Mae’n cynnwys nodi’r nwyddau, bod yn ymwybodol o broblemau posibl a’r defnydd o gyfarpar codi.</w:t>
      </w:r>
    </w:p>
    <w:p>
      <w:pPr/>
      <w:r>
        <w:rPr>
          <w:lang w:val="en-GB"/>
        </w:rPr>
        <w:t>Mae’r safon hon yn berthnasol i bob gweithredwr ar bob lefel mewn gweithrediadau logisteg. Gallai’r gweithredwyr, er enghraifft, fod yn gweithio ym maes warws a storio, trafnidiaeth neu anfon nwyddau 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Cynwysyddion: cynwysyddion, bocsys, cewyll, bagiau, biniau, bareli, drymiau, tiwbiau, sachau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Problemau yn codi nwyddau: adnabod, lleoliad, pwysau, maint, nifer, hygyrchedd, mathau o nwyddau (e.e. peryglus)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Cyfarpar: e.e. offer, teclynnau, peiriannau, lifftiau, cludwyr, craeniau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Cydweithwyr: parhaol, dros dro, staff asiantaeth, allanol, rheolwr llinell, goruchwyliwr, cwsmer/cleientiaid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Gofynion cyfreithiol, diogelwch a gweithredu: rheoliadau diogelwch, codau ymarfer, cyfyngiadau llwyth, rheoliadau amser gwaith, rheoliadau trafnidiaeth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 Diogelu Personol (PPE): siacedi llachar, hetiau caled, dillad amddiffynnol, diogelwch llygaid, menig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Systemau rheoli stoc: â llaw, cyfrifiadurol, systemau rheoli warws, amledd radio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SFLWS20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Galwedigaethau Ymdrin â Nwyddau a Storio, Galwedigaethau Storio Nwyddau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codi; nwyddau; dewis; ymdrin; warws; logisteg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6ecbe3e88048e5" /><Relationship Type="http://schemas.openxmlformats.org/officeDocument/2006/relationships/numbering" Target="/word/numbering.xml" Id="Ra4c32b9238c7429f" /><Relationship Type="http://schemas.openxmlformats.org/officeDocument/2006/relationships/settings" Target="/word/settings.xml" Id="R298ac45e57b84832" /><Relationship Type="http://schemas.openxmlformats.org/officeDocument/2006/relationships/image" Target="/word/media/9defd3a5-4a4a-4879-bde0-c517f27c3ece.png" Id="Ra542f739db5c4535" /></Relationships>
</file>