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8d885616b45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LANFLR5</w:t>
            </w:r>
            <w:r>
              <w:rPr>
                <w:b/>
              </w:rPr>
              <w:br/>
            </w:r>
            <w:r>
              <w:rPr>
                <w:b/>
              </w:rPr>
              <w:t>Cynllunio ac adeiladu dyluniadau blodau a phlanhigion datblygedig ar gyfer eu gwerthu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8ee20d3b9a44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chynllunio a chreu dyluniadau blodau a phlanhigion datblygedig ar gyfer eu gwerthu.  Bydd dyluniadau blodau a phlanhigion datblygedig yn cynnwys dyluniadau ar gyfer digwyddiadau mawr, dyluniadau ar raddfa fawr, dyluniadau pwrpasol.  Bydd yn cynnwys defnyddio technegau cymhleth, ystod eang o ddeunydd creu a graddfeydd amser amrywiol.  Bydd hyn yn cynnwys ehangu’r ddealltwriaeth o ddamcaniaeth flodau a meistroli technegau cyfoes a mecanweithiau dylunio.  </w:t>
      </w:r>
    </w:p>
    <w:p>
      <w:pPr/>
      <w:r>
        <w:rPr>
          <w:lang w:val="en-GB"/>
        </w:rPr>
        <w:t>Bydd hyn hefyd yn cynnwys y Gwerthwr Blodau Datblygedig yn gweithio ar gynlluniau, creu dyluniadau a gwerthuso creadigaethau, yn ogystal â rheoli personél i helpu i fodloni anghenion y busnes blodeuwriaeth.</w:t>
      </w:r>
    </w:p>
    <w:p>
      <w:pPr/>
      <w:r>
        <w:rPr>
          <w:lang w:val="en-GB"/>
        </w:rPr>
        <w:t>Wrth gynnal yr holl waith dylid ystyried yr effaith ar yr amgylchedd.</w:t>
      </w:r>
    </w:p>
    <w:p>
      <w:pPr/>
      <w:r>
        <w:rPr>
          <w:lang w:val="en-GB"/>
        </w:rPr>
        <w:t>Mae’r NOS hwn yn addas ar gyfer Gwerthwr Blodau Datblygedig â chyfrifoldebau rheoli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bod archebion cwsmeriaid/cleientiaid wedi cael eu dehongli yn unol â gofynion y cwsmer, gallai hyn gynnwys briff y cwsmer, cyllideb/cost, diben, amser ar gyfer creu ac unrhyw broblemau posibl a allai godi</w:t>
      </w:r>
    </w:p>
    <w:p>
      <w:pPr>
        <w:numPr>
          <w:ilvl w:val="0"/>
          <w:numId w:val="1"/>
        </w:numPr>
      </w:pPr>
      <w:r>
        <w:t>Cadarnhau bod yr offer, y cyfarpar a’r cyfarpar diogelu personol (PPE) gofynnol wedi cael eu dewis, eu paratoi a’u cynnal a’u cadw’n ddiogel</w:t>
      </w:r>
    </w:p>
    <w:p>
      <w:pPr>
        <w:numPr>
          <w:ilvl w:val="0"/>
          <w:numId w:val="1"/>
        </w:numPr>
      </w:pPr>
      <w:r>
        <w:t>Datblygu, gweithredu a gwerthuso cynlluniau hyfforddi ar gyfer yr holl bersonél sydd yn gysylltiedig â chynllunio a chreu dyluniadau blodau a phlanhigion datblygedig gwahanol</w:t>
      </w:r>
    </w:p>
    <w:p>
      <w:pPr>
        <w:numPr>
          <w:ilvl w:val="0"/>
          <w:numId w:val="1"/>
        </w:numPr>
      </w:pPr>
      <w:r>
        <w:t>Creu brasluniau datblygedig a chynlluniau wedi’u labelu lle bo angen a ddefnyddir i fodloni anghenion y cleient</w:t>
      </w:r>
    </w:p>
    <w:p>
      <w:pPr>
        <w:numPr>
          <w:ilvl w:val="0"/>
          <w:numId w:val="1"/>
        </w:numPr>
      </w:pPr>
      <w:r>
        <w:t>Cynllunio dyluniadau blodau a phlanhigion datblygedig gan ystyried addasrwydd ar gyfer y diben a fwriadwyd a’r defnydd priodol o’r deunyddiau</w:t>
      </w:r>
    </w:p>
    <w:p>
      <w:pPr>
        <w:numPr>
          <w:ilvl w:val="0"/>
          <w:numId w:val="1"/>
        </w:numPr>
      </w:pPr>
      <w:r>
        <w:t>Rheoli datblygiad dyluniadau blodau a phlanhigion datblygedig gan ddefnyddio’r Sgema Dylunio, ffynonellau ysbrydoliaeth, creadigrwydd ac arloesedd, tra’n ystyried gofynion y cleient</w:t>
      </w:r>
    </w:p>
    <w:p>
      <w:pPr>
        <w:numPr>
          <w:ilvl w:val="0"/>
          <w:numId w:val="1"/>
        </w:numPr>
      </w:pPr>
      <w:r>
        <w:t>Datblygu a chymhwyso cysylltiad lliw a symboliaeth mewn dyluniadau priodol</w:t>
      </w:r>
    </w:p>
    <w:p>
      <w:pPr>
        <w:numPr>
          <w:ilvl w:val="0"/>
          <w:numId w:val="1"/>
        </w:numPr>
      </w:pPr>
      <w:r>
        <w:t>Datblygu a dylunio cyfeiriadau meistrolaeth, syniadau, lliwiau, cyfansoddiadau a thechnegau</w:t>
      </w:r>
    </w:p>
    <w:p>
      <w:pPr>
        <w:numPr>
          <w:ilvl w:val="0"/>
          <w:numId w:val="1"/>
        </w:numPr>
      </w:pPr>
      <w:r>
        <w:t>Datblygu eich arddull dylunio eich hun gan ganolbwyntio ar ysbrydoliaeth, technegau a dulliau</w:t>
      </w:r>
    </w:p>
    <w:p>
      <w:pPr>
        <w:numPr>
          <w:ilvl w:val="0"/>
          <w:numId w:val="1"/>
        </w:numPr>
      </w:pPr>
      <w:r>
        <w:t>Ymchwilio, gweithredu a gwerthuso’r defnydd o dueddiadau presennol yn y busnes blodeuwriaeth</w:t>
      </w:r>
    </w:p>
    <w:p>
      <w:pPr>
        <w:numPr>
          <w:ilvl w:val="0"/>
          <w:numId w:val="1"/>
        </w:numPr>
      </w:pPr>
      <w:r>
        <w:t>Creu dyluniadau blodau a phlanhigion gan gyfeirio at gyfnodau dylunio hanesyddol a deunyddiau planhigion yn ymwneud â’r cyfnod hwnnw o hanes</w:t>
      </w:r>
    </w:p>
    <w:p>
      <w:pPr>
        <w:numPr>
          <w:ilvl w:val="0"/>
          <w:numId w:val="1"/>
        </w:numPr>
      </w:pPr>
      <w:r>
        <w:t>Datblygu cynlluniau ar gyfer digwyddiadau a chleientiaid corfforaethol gan weithio yn unol â pholisïau a gweithdrefnau’r busnes blodeuwriaeth</w:t>
      </w:r>
    </w:p>
    <w:p>
      <w:pPr>
        <w:numPr>
          <w:ilvl w:val="0"/>
          <w:numId w:val="1"/>
        </w:numPr>
      </w:pPr>
      <w:r>
        <w:t>Cadarnhau bod cynlluniau a dyfynbrisiau/amcangyfrifon wedi cael eu cyfleu i’r cwsmer a bod unrhyw adborth wedi cael ei weithredu</w:t>
      </w:r>
    </w:p>
    <w:p>
      <w:pPr>
        <w:numPr>
          <w:ilvl w:val="0"/>
          <w:numId w:val="1"/>
        </w:numPr>
      </w:pPr>
      <w:r>
        <w:t>Rheoli’r gwaith o gael gafael ar ddeunyddiau i fodloni anghenion y busnes blodeuwriaeth</w:t>
      </w:r>
    </w:p>
    <w:p>
      <w:pPr>
        <w:numPr>
          <w:ilvl w:val="0"/>
          <w:numId w:val="1"/>
        </w:numPr>
      </w:pPr>
      <w:r>
        <w:t>Rheoli’r gwaith o greu dyluniadau blodau a phlanhigion datblygedig gan sicrhau cymhwyso Elfennau ac Egwyddorion dylunio perthnasol</w:t>
      </w:r>
    </w:p>
    <w:p>
      <w:pPr>
        <w:numPr>
          <w:ilvl w:val="0"/>
          <w:numId w:val="1"/>
        </w:numPr>
      </w:pPr>
      <w:r>
        <w:t>Cadarnhau bod y deunyddiau botanegol ffres yn cael eu trin mewn ffordd sydd yn lleihau gwastraff, niwed a halogiad</w:t>
      </w:r>
    </w:p>
    <w:p>
      <w:pPr>
        <w:numPr>
          <w:ilvl w:val="0"/>
          <w:numId w:val="1"/>
        </w:numPr>
      </w:pPr>
      <w:r>
        <w:t>Cadarnhau bod y dyluniad blodau a phlanhigion datblygedig yn cael eu gwerthuso’n feirniadol gan gyfeirio at hyfywedd masnachol a chrefftwaith</w:t>
      </w:r>
    </w:p>
    <w:p>
      <w:pPr>
        <w:numPr>
          <w:ilvl w:val="0"/>
          <w:numId w:val="1"/>
        </w:numPr>
      </w:pPr>
      <w:r>
        <w:t>Ymchwilio, gweithredu a gwerthuso technegau lapio a chyflwyno newydd ar gyfer dyluniadau blodau a phlanhigion datblygedig</w:t>
      </w:r>
    </w:p>
    <w:p>
      <w:pPr>
        <w:numPr>
          <w:ilvl w:val="0"/>
          <w:numId w:val="1"/>
        </w:numPr>
      </w:pPr>
      <w:r>
        <w:t>Rheoli, monitro a gwerthuso polisïau rheoli gwastraff, gan sicrhau bod ymarfer cynaliadwy yn amlwg</w:t>
      </w:r>
    </w:p>
    <w:p>
      <w:pPr>
        <w:numPr>
          <w:ilvl w:val="0"/>
          <w:numId w:val="1"/>
        </w:numPr>
      </w:pPr>
      <w:r>
        <w:t>Gwneud yr holl waith yn unol ag unrhyw ddeddfwriaeth amgylcheddol ac iechyd a diogelwch perthnasol, gofynion asesu risg a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ddehongli archebion cwsmeriaid/cleientiaid yn unol â gofynion cwsmeriaid, gallai hyn gynnwys briff y cwsmer, cyllideb/cost, diben, amser ar gyfer creu ac unrhyw broblemau posibl a allai godi</w:t>
      </w:r>
    </w:p>
    <w:p>
      <w:pPr>
        <w:numPr>
          <w:ilvl w:val="0"/>
          <w:numId w:val="2"/>
        </w:numPr>
      </w:pPr>
      <w:r>
        <w:t>Sut i sicrhau bod yr offer, y cyfarpar a’r cyfarpar diogelu personol (PPE) gofynnol wedi cael eu dethol, eu paratoi a’u cynnal a’u cadw’n ddiogel</w:t>
      </w:r>
    </w:p>
    <w:p>
      <w:pPr>
        <w:numPr>
          <w:ilvl w:val="0"/>
          <w:numId w:val="2"/>
        </w:numPr>
      </w:pPr>
      <w:r>
        <w:t>Sut i ddatblygu, gweithredu a gwerthuso cynlluniau hyfforddiant ar gyfer yr holl bersonél sydd yn gysylltiedig â chynllunio dyluniadau blodau a phlanhigion datblygedig</w:t>
      </w:r>
    </w:p>
    <w:p>
      <w:pPr>
        <w:numPr>
          <w:ilvl w:val="0"/>
          <w:numId w:val="2"/>
        </w:numPr>
      </w:pPr>
      <w:r>
        <w:t>Sut i greu brasluniau datblygedig a chynlluniau wedi’u labelu lle bo angen, i ddangos cysyniadau fydd yn cael eu defnyddio i fodloni anghenion y cleientiaid</w:t>
      </w:r>
    </w:p>
    <w:p>
      <w:pPr>
        <w:numPr>
          <w:ilvl w:val="0"/>
          <w:numId w:val="2"/>
        </w:numPr>
      </w:pPr>
      <w:r>
        <w:t>Pwysigrwydd dylunio dyluniad blodau a phlanhigion datblygedig sydd yn ystyried yr addasrwydd ar gyfer y diben a fwriadwyd a defnydd priodol o ddeunyddiau</w:t>
      </w:r>
    </w:p>
    <w:p>
      <w:pPr>
        <w:numPr>
          <w:ilvl w:val="0"/>
          <w:numId w:val="2"/>
        </w:numPr>
      </w:pPr>
      <w:r>
        <w:t>Sut i ddatblygu dyluniadau blodau a phlanhigion datblygedig gan ddefnyddio’r Sgema Dylunio, ffynonellau ysbrydoliaeth, creadigrwydd ac arloesedd, tra’n ystyried gofynion y cleient</w:t>
      </w:r>
    </w:p>
    <w:p>
      <w:pPr>
        <w:numPr>
          <w:ilvl w:val="0"/>
          <w:numId w:val="2"/>
        </w:numPr>
      </w:pPr>
      <w:r>
        <w:t>Sut i ddatblygu a chymhwyso cysylltiad lliw a symboliaeth yn y dyluniad priodol</w:t>
      </w:r>
    </w:p>
    <w:p>
      <w:pPr>
        <w:numPr>
          <w:ilvl w:val="0"/>
          <w:numId w:val="2"/>
        </w:numPr>
      </w:pPr>
      <w:r>
        <w:t>Sut i ddatblygu eich arddull dylunio eich hun ar gyfer dyluniadau blodau a phlanhigion datblygedig</w:t>
      </w:r>
    </w:p>
    <w:p>
      <w:pPr>
        <w:numPr>
          <w:ilvl w:val="0"/>
          <w:numId w:val="2"/>
        </w:numPr>
      </w:pPr>
      <w:r>
        <w:t>Sut i ymchwilio, gweithredu a gwerthuso’r defnydd o dueddiadau presennol yn y busnes blodeuwriaeth</w:t>
      </w:r>
    </w:p>
    <w:p>
      <w:pPr>
        <w:numPr>
          <w:ilvl w:val="0"/>
          <w:numId w:val="2"/>
        </w:numPr>
      </w:pPr>
      <w:r>
        <w:t>Hanes dylunio blodau yng nghyd-destun cyfnodau a’u nodweddion penodol a sut maent yn llywio arddulliau ac arferion dylunio presennol</w:t>
      </w:r>
    </w:p>
    <w:p>
      <w:pPr>
        <w:numPr>
          <w:ilvl w:val="0"/>
          <w:numId w:val="2"/>
        </w:numPr>
      </w:pPr>
      <w:r>
        <w:t>Y gwahaniaeth rhwng cynrychioli dyluniad yn hanesyddol gywir a dyluniadau dehongliadol</w:t>
      </w:r>
    </w:p>
    <w:p>
      <w:pPr>
        <w:numPr>
          <w:ilvl w:val="0"/>
          <w:numId w:val="2"/>
        </w:numPr>
      </w:pPr>
      <w:r>
        <w:t>Sut i reoli datblygiad cynlluniau ar gyfer digwyddiadau a chleientiaid corfforaethol sydd yn gweithio yn unol â pholisïau a gweithdrefnau’r busnes</w:t>
      </w:r>
    </w:p>
    <w:p>
      <w:pPr>
        <w:numPr>
          <w:ilvl w:val="0"/>
          <w:numId w:val="2"/>
        </w:numPr>
      </w:pPr>
      <w:r>
        <w:t>Sut i sicrhau bod cynlluniau a dyfynbrisiau/amcangyfrifon wedi eu cyfathrebu’n gywir i’r cwsmer a bod unrhyw adborth wedi cael ei weithredu</w:t>
      </w:r>
    </w:p>
    <w:p>
      <w:pPr>
        <w:numPr>
          <w:ilvl w:val="0"/>
          <w:numId w:val="2"/>
        </w:numPr>
      </w:pPr>
      <w:r>
        <w:t>Sut i reoli’r gwaith o gael gafael ar deunyddiau sydd yn bodloni anghenion y busnes blodeuwriaeth</w:t>
      </w:r>
    </w:p>
    <w:p>
      <w:pPr>
        <w:numPr>
          <w:ilvl w:val="0"/>
          <w:numId w:val="2"/>
        </w:numPr>
      </w:pPr>
      <w:r>
        <w:t>Sut i greu dyluniadau blodau a phlanhigion datblygedig gan gymhwyso Egwyddorion ac Elfennau perthnasol dylunio</w:t>
      </w:r>
    </w:p>
    <w:p>
      <w:pPr>
        <w:numPr>
          <w:ilvl w:val="0"/>
          <w:numId w:val="2"/>
        </w:numPr>
      </w:pPr>
      <w:r>
        <w:t>Sut i greu dyluniadau blodau a phlanhigion datblygedig gan ddefnyddio’r technegau perthnasol</w:t>
      </w:r>
    </w:p>
    <w:p>
      <w:pPr>
        <w:numPr>
          <w:ilvl w:val="0"/>
          <w:numId w:val="2"/>
        </w:numPr>
      </w:pPr>
      <w:r>
        <w:t>Sut i drin deunyddiau botanegol ffres mewn ffordd sydd yn lleihau gwastraff, niwed a halogiad</w:t>
      </w:r>
    </w:p>
    <w:p>
      <w:pPr>
        <w:numPr>
          <w:ilvl w:val="0"/>
          <w:numId w:val="2"/>
        </w:numPr>
      </w:pPr>
      <w:r>
        <w:t>Sut i werthuso dyluniadau blodau a phlanhigion datblygedig yn feirniadol gan gyfeirio at hyfywedd masnachol a chrefftwaith</w:t>
      </w:r>
    </w:p>
    <w:p>
      <w:pPr>
        <w:numPr>
          <w:ilvl w:val="0"/>
          <w:numId w:val="2"/>
        </w:numPr>
      </w:pPr>
      <w:r>
        <w:t>Sut i ymchwilio, gweithredu a gwerthuso technegau lapio a chyflwyno ar gyfer dyluniadau blodau a phlanhigion datblygedig</w:t>
      </w:r>
    </w:p>
    <w:p>
      <w:pPr>
        <w:numPr>
          <w:ilvl w:val="0"/>
          <w:numId w:val="2"/>
        </w:numPr>
      </w:pPr>
      <w:r>
        <w:t>Sut i reoli, monitro a gwerthuso polisïau rheoli gwastraff i sicrhau bod ymarfer cynaliadwy yn amlwg</w:t>
      </w:r>
    </w:p>
    <w:p>
      <w:pPr>
        <w:numPr>
          <w:ilvl w:val="0"/>
          <w:numId w:val="2"/>
        </w:numPr>
      </w:pPr>
      <w:r>
        <w:t>Pwysigrwydd cadarnhau bod y gwaith yn cael ei wneud yn unol â deddfwriaeth amgylcheddol ac iechyd a diogelwch berthnasol, gofynion asesu risg a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Cynllunio a chreu’r dyluniadau blodau a phlanhigion canlynol i lefel ddatblygedig, gan ddefnyddio graddfa uchel o gymhlethdod gan gymhwyso Egwyddorion ac Elfennau perthnasol dylunio:</w:t>
      </w:r>
    </w:p>
    <w:p>
      <w:pPr>
        <w:numPr>
          <w:ilvl w:val="0"/>
          <w:numId w:val="3"/>
        </w:numPr>
      </w:pPr>
      <w:r>
        <w:t>Dyluniadau wedi eu clymu</w:t>
      </w:r>
    </w:p>
    <w:p>
      <w:pPr>
        <w:numPr>
          <w:ilvl w:val="0"/>
          <w:numId w:val="3"/>
        </w:numPr>
      </w:pPr>
      <w:r>
        <w:t>Dyluniadau mewn cyfrwng/ffynhonnell ddŵr</w:t>
      </w:r>
    </w:p>
    <w:p>
      <w:pPr>
        <w:numPr>
          <w:ilvl w:val="0"/>
          <w:numId w:val="3"/>
        </w:numPr>
      </w:pPr>
      <w:r>
        <w:t>Dyluniadau wedi eu plannu</w:t>
      </w:r>
    </w:p>
    <w:p>
      <w:pPr>
        <w:numPr>
          <w:ilvl w:val="0"/>
          <w:numId w:val="3"/>
        </w:numPr>
      </w:pPr>
      <w:r>
        <w:t>Dyluniadau wedi eu gludo</w:t>
      </w:r>
    </w:p>
    <w:p>
      <w:pPr>
        <w:numPr>
          <w:ilvl w:val="0"/>
          <w:numId w:val="3"/>
        </w:numPr>
      </w:pPr>
      <w:r>
        <w:t>Dyluniadau wedi eu rhwymo â weiren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Creu dyluniadau blodau a phlanhigion datblygedig gan ddefnyddio’r technegau canlynol:</w:t>
      </w:r>
    </w:p>
    <w:p>
      <w:pPr>
        <w:numPr>
          <w:ilvl w:val="0"/>
          <w:numId w:val="4"/>
        </w:numPr>
      </w:pPr>
      <w:r>
        <w:t>Sefydlu</w:t>
      </w:r>
    </w:p>
    <w:p>
      <w:pPr>
        <w:numPr>
          <w:ilvl w:val="0"/>
          <w:numId w:val="4"/>
        </w:numPr>
      </w:pPr>
      <w:r>
        <w:t>Rhwymo</w:t>
      </w:r>
    </w:p>
    <w:p>
      <w:pPr>
        <w:numPr>
          <w:ilvl w:val="0"/>
          <w:numId w:val="4"/>
        </w:numPr>
      </w:pPr>
      <w:r>
        <w:t>Dal mewn cawell</w:t>
      </w:r>
    </w:p>
    <w:p>
      <w:pPr>
        <w:numPr>
          <w:ilvl w:val="0"/>
          <w:numId w:val="4"/>
        </w:numPr>
      </w:pPr>
      <w:r>
        <w:t>Gludo</w:t>
      </w:r>
    </w:p>
    <w:p>
      <w:pPr>
        <w:numPr>
          <w:ilvl w:val="0"/>
          <w:numId w:val="4"/>
        </w:numPr>
      </w:pPr>
      <w:r>
        <w:t>Grwpio</w:t>
      </w:r>
    </w:p>
    <w:p>
      <w:pPr>
        <w:numPr>
          <w:ilvl w:val="0"/>
          <w:numId w:val="4"/>
        </w:numPr>
      </w:pPr>
      <w:r>
        <w:t>Haenu</w:t>
      </w:r>
    </w:p>
    <w:p>
      <w:pPr>
        <w:numPr>
          <w:ilvl w:val="0"/>
          <w:numId w:val="4"/>
        </w:numPr>
      </w:pPr>
      <w:r>
        <w:t>Hoelio</w:t>
      </w:r>
    </w:p>
    <w:p>
      <w:pPr>
        <w:numPr>
          <w:ilvl w:val="0"/>
          <w:numId w:val="4"/>
        </w:numPr>
      </w:pPr>
      <w:r>
        <w:t>Plethu</w:t>
      </w:r>
    </w:p>
    <w:p>
      <w:pPr>
        <w:numPr>
          <w:ilvl w:val="0"/>
          <w:numId w:val="4"/>
        </w:numPr>
      </w:pPr>
      <w:r>
        <w:t>Crychu/plygu</w:t>
      </w:r>
    </w:p>
    <w:p>
      <w:pPr>
        <w:numPr>
          <w:ilvl w:val="0"/>
          <w:numId w:val="4"/>
        </w:numPr>
      </w:pPr>
      <w:r>
        <w:t>Rholio/cwpanu</w:t>
      </w:r>
    </w:p>
    <w:p>
      <w:pPr>
        <w:numPr>
          <w:ilvl w:val="0"/>
          <w:numId w:val="4"/>
        </w:numPr>
      </w:pPr>
      <w:r>
        <w:t>Troelli</w:t>
      </w:r>
    </w:p>
    <w:p>
      <w:pPr>
        <w:numPr>
          <w:ilvl w:val="0"/>
          <w:numId w:val="4"/>
        </w:numPr>
      </w:pPr>
      <w:r>
        <w:t>Styffylu</w:t>
      </w:r>
    </w:p>
    <w:p>
      <w:pPr>
        <w:numPr>
          <w:ilvl w:val="0"/>
          <w:numId w:val="4"/>
        </w:numPr>
      </w:pPr>
      <w:r>
        <w:t>Tapio</w:t>
      </w:r>
    </w:p>
    <w:p>
      <w:pPr>
        <w:numPr>
          <w:ilvl w:val="0"/>
          <w:numId w:val="4"/>
        </w:numPr>
      </w:pPr>
      <w:r>
        <w:t>Pwytho</w:t>
      </w:r>
    </w:p>
    <w:p>
      <w:pPr>
        <w:numPr>
          <w:ilvl w:val="0"/>
          <w:numId w:val="4"/>
        </w:numPr>
      </w:pPr>
      <w:r>
        <w:t>Clymu a rhwymo</w:t>
      </w:r>
    </w:p>
    <w:p>
      <w:pPr>
        <w:numPr>
          <w:ilvl w:val="0"/>
          <w:numId w:val="4"/>
        </w:numPr>
      </w:pPr>
      <w:r>
        <w:t>Rhoi dan len</w:t>
      </w:r>
    </w:p>
    <w:p>
      <w:pPr>
        <w:numPr>
          <w:ilvl w:val="0"/>
          <w:numId w:val="4"/>
        </w:numPr>
      </w:pPr>
      <w:r>
        <w:t>Gwehyddu</w:t>
      </w:r>
    </w:p>
    <w:p>
      <w:pPr>
        <w:numPr>
          <w:ilvl w:val="0"/>
          <w:numId w:val="4"/>
        </w:numPr>
      </w:pPr>
      <w:r>
        <w:t>Rhwymo â weiren</w:t>
      </w:r>
    </w:p>
    <w:p>
      <w:pPr>
        <w:numPr>
          <w:ilvl w:val="0"/>
          <w:numId w:val="4"/>
        </w:numPr>
      </w:pPr>
      <w:r>
        <w:t>Lapio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Deunydd Botanegol ffres: Planhigion, blodau wedi eu torri, deiliach wedi eu torri. </w:t>
      </w:r>
    </w:p>
    <w:p>
      <w:pPr/>
      <w:r>
        <w:rPr>
          <w:lang w:val="en-GB"/>
        </w:rPr>
        <w:t>Dull enwi: Y ffordd y caiff deunyddiau botanegol eu hadnabod gan ddefnyddio eu Genws, rhywogaethau a cyltifar/amrywiad.</w:t>
      </w:r>
    </w:p>
    <w:p>
      <w:pPr/>
      <w:r>
        <w:rPr>
          <w:lang w:val="en-GB"/>
        </w:rPr>
        <w:t>Elfennau dyluniadau blodau: Lliw, Ffurf, Llinell, Gofod, Gwead</w:t>
      </w:r>
    </w:p>
    <w:p>
      <w:pPr/>
      <w:r>
        <w:rPr>
          <w:lang w:val="en-GB"/>
        </w:rPr>
        <w:t>Egwyddorion dyluniad blodau: Cydbwysedd, Cyferbyniad, Uchafiaeth, Cytgord, Cyfran, Rhythm, Graddfa</w:t>
      </w:r>
    </w:p>
    <w:p>
      <w:pPr/>
      <w:r>
        <w:rPr>
          <w:lang w:val="en-GB"/>
        </w:rPr>
        <w:t>Ffynonellau ysbrydoliaeth: botaneg, diwylliant, emosiwn, dyluniad, crefft/techneg, economaidd/cyllideb</w:t>
      </w:r>
    </w:p>
    <w:p>
      <w:pPr/>
      <w:r>
        <w:rPr>
          <w:lang w:val="en-GB"/>
        </w:rPr>
        <w:t>Sgema Dylunio yn cynnwys:</w:t>
      </w:r>
    </w:p>
    <w:p>
      <w:pPr>
        <w:numPr>
          <w:ilvl w:val="0"/>
          <w:numId w:val="5"/>
        </w:numPr>
      </w:pPr>
      <w:r>
        <w:t>Categori Trefn: Cymesuredd/Anghymesuredd</w:t>
      </w:r>
    </w:p>
    <w:p>
      <w:pPr>
        <w:numPr>
          <w:ilvl w:val="0"/>
          <w:numId w:val="5"/>
        </w:numPr>
      </w:pPr>
      <w:r>
        <w:t>Trefniant: Addurnol/llystyfiannol/ffurf-linellol</w:t>
      </w:r>
    </w:p>
    <w:p>
      <w:pPr>
        <w:numPr>
          <w:ilvl w:val="0"/>
          <w:numId w:val="5"/>
        </w:numPr>
      </w:pPr>
      <w:r>
        <w:t>Trefniant Llinell Flodau: Cyfochrog/rheiddiol/llinell rydd</w:t>
      </w:r>
    </w:p>
    <w:p>
      <w:pPr>
        <w:numPr>
          <w:ilvl w:val="0"/>
          <w:numId w:val="5"/>
        </w:numPr>
      </w:pPr>
      <w:r>
        <w:t>Lleoliad blodau: Dwysedd/ Dosbarthiad amrywiol /Wedi eu gwasgaru ar hap / Rhes a llinellau / Grwpio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Cyfnodau Hanesyddol wedi eu rhestru: Eifftaidd, Groegaidd a Rhufeinig, Tsieina Hynafol, Canoloesol, Dadeni Eidalaidd, Ffleminaidd Iseldiraidd, Baróc, Rococo, Cyfnod Trefedigaethol America, Sioraidd, Fictoraidd, Edwardaidd ac Art Nouveau, 1920 a 1930au, Art Deco</w:t>
      </w:r>
    </w:p>
    <w:p>
      <w:pPr/>
      <w:r>
        <w:rPr>
          <w:lang w:val="en-GB"/>
        </w:rPr>
        <w:t xml:space="preserve">Yn Gywir yn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Ddehongliadol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Ebr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12 Ebr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LANFLR5; LANFLR7; LANFLR8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Gwerthwr Blodau Datblygedig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Blodeuwriaeth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Blodau; planhigion; creu; gwerthwr blodau; gwerthu blodau; dull enwi; heneiddiad;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17AF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D4B80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294A7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7ADE7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17EC04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ef264b457a4f96" /><Relationship Type="http://schemas.openxmlformats.org/officeDocument/2006/relationships/numbering" Target="/word/numbering.xml" Id="R4c75958b65864fa4" /><Relationship Type="http://schemas.openxmlformats.org/officeDocument/2006/relationships/settings" Target="/word/settings.xml" Id="Rd0d5c90a486e4d4f" /><Relationship Type="http://schemas.openxmlformats.org/officeDocument/2006/relationships/image" Target="/word/media/2cd5dbdd-de75-4bb3-8696-b9861bedf8ab.png" Id="Rea8ee20d3b9a4491" /></Relationships>
</file>