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5d9b4ffdfc40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LANAqu4</w:t>
            </w:r>
            <w:r>
              <w:rPr>
                <w:b/>
              </w:rPr>
              <w:br/>
            </w:r>
            <w:r>
              <w:rPr>
                <w:b/>
              </w:rPr>
              <w:t>Graddio pysgod/cregynbysgod byw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4f63e5b35b40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graddio pysgod neu gregynbysgod byw fel rhan o hwsmonaeth arferol. Mae'n gofyn bod y gwaith yn cael ei gwblhau yn unol â gweithdrefnau rheoli safonol y safle.</w:t>
      </w:r>
    </w:p>
    <w:p>
      <w:pPr/>
      <w:r>
        <w:rPr>
          <w:lang w:val="en-GB"/>
        </w:rPr>
        <w:t>Mae'r safon hon ar gyfer y rheiny sydd yn graddio pysgod/cregynbysgod byw.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gwaith yn ddiogel yn unol â gofynion iechyd a diogelwch perthnasol</w:t>
      </w:r>
    </w:p>
    <w:p>
      <w:pPr>
        <w:numPr>
          <w:ilvl w:val="0"/>
          <w:numId w:val="1"/>
        </w:numPr>
      </w:pPr>
      <w:r>
        <w:t>sefydlu cyfarpar ac ardaloedd graddio er mwyn graddio pysgod/cregynbysgod byw yn effeithiol yn unol â'r gofynion graddio</w:t>
      </w:r>
    </w:p>
    <w:p>
      <w:pPr>
        <w:numPr>
          <w:ilvl w:val="0"/>
          <w:numId w:val="1"/>
        </w:numPr>
      </w:pPr>
      <w:r>
        <w:t>lle y bo'n briodol, sicrhau bod pysgod/cregynbysgod wedi cael eu cyflyru yn barod ar gyfer graddio</w:t>
      </w:r>
    </w:p>
    <w:p>
      <w:pPr>
        <w:numPr>
          <w:ilvl w:val="0"/>
          <w:numId w:val="1"/>
        </w:numPr>
      </w:pPr>
      <w:r>
        <w:t>trafod pysgod/cregynbysgod wrth eu graddio mewn ffordd sydd yn lleihau straen ac yn cynnal iechyd a lles</w:t>
      </w:r>
    </w:p>
    <w:p>
      <w:pPr>
        <w:numPr>
          <w:ilvl w:val="0"/>
          <w:numId w:val="1"/>
        </w:numPr>
      </w:pPr>
      <w:r>
        <w:t>cynnal a chadw cyfarpar graddio mewn cyflwr gweithredol trwy gydol y broses raddio</w:t>
      </w:r>
    </w:p>
    <w:p>
      <w:pPr>
        <w:numPr>
          <w:ilvl w:val="0"/>
          <w:numId w:val="1"/>
        </w:numPr>
      </w:pPr>
      <w:r>
        <w:t>arsylwi ac adrodd ar berfformiad y weithred o raddio, gan sicrhau cydymffurfio â'r fanyleb</w:t>
      </w:r>
    </w:p>
    <w:p>
      <w:pPr>
        <w:numPr>
          <w:ilvl w:val="0"/>
          <w:numId w:val="1"/>
        </w:numPr>
      </w:pPr>
      <w:r>
        <w:t>ailsefydlu pysgod mewn unedau cadw gan ddilyn y broses raddio, yn unol â'r gofynion graddio</w:t>
      </w:r>
    </w:p>
    <w:p>
      <w:pPr>
        <w:numPr>
          <w:ilvl w:val="0"/>
          <w:numId w:val="1"/>
        </w:numPr>
      </w:pPr>
      <w:r>
        <w:t>arsylwi ac adrodd ar gyfraddau ymddygiad/marwolaethau pysgod/cregynbysgod sydd newydd gael eu hailstocio</w:t>
      </w:r>
    </w:p>
    <w:p>
      <w:pPr>
        <w:numPr>
          <w:ilvl w:val="0"/>
          <w:numId w:val="1"/>
        </w:numPr>
      </w:pPr>
      <w:r>
        <w:t>glanhau a storio cyfarpar graddio pysgod ar ôl ei ddefnyddio</w:t>
      </w:r>
    </w:p>
    <w:p>
      <w:pPr>
        <w:numPr>
          <w:ilvl w:val="0"/>
          <w:numId w:val="1"/>
        </w:numPr>
      </w:pPr>
      <w:r>
        <w:t>darparu gwybodaeth i gynnal cofnodion graddio yn unol 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sydd yn gysylltiedig â'r broses raddio</w:t>
      </w:r>
    </w:p>
    <w:p>
      <w:pPr>
        <w:numPr>
          <w:ilvl w:val="0"/>
          <w:numId w:val="2"/>
        </w:numPr>
      </w:pPr>
      <w:r>
        <w:t>cyfarpar graddio ar gyfer y pysgod/cregynbysgod i gael eu graddio</w:t>
      </w:r>
    </w:p>
    <w:p>
      <w:pPr>
        <w:numPr>
          <w:ilvl w:val="0"/>
          <w:numId w:val="2"/>
        </w:numPr>
      </w:pPr>
      <w:r>
        <w:t>manteision ac anfanteision y dulliau graddio gwahanol</w:t>
      </w:r>
    </w:p>
    <w:p>
      <w:pPr>
        <w:numPr>
          <w:ilvl w:val="0"/>
          <w:numId w:val="2"/>
        </w:numPr>
      </w:pPr>
      <w:r>
        <w:t>pwysigrwydd graddio cywir i reolaeth pysgod/cregynbysgod iach</w:t>
      </w:r>
    </w:p>
    <w:p>
      <w:pPr>
        <w:numPr>
          <w:ilvl w:val="0"/>
          <w:numId w:val="2"/>
        </w:numPr>
      </w:pPr>
      <w:r>
        <w:t>effaith bosibl amodau amgylcheddol niweidiol ar y weithred raddio</w:t>
      </w:r>
    </w:p>
    <w:p>
      <w:pPr>
        <w:numPr>
          <w:ilvl w:val="0"/>
          <w:numId w:val="2"/>
        </w:numPr>
      </w:pPr>
      <w:r>
        <w:t>pam y mae pysgod/cregynbysgod yn cael eu graddio fel rhan o raglenni hwsmonaeth</w:t>
      </w:r>
    </w:p>
    <w:p>
      <w:pPr>
        <w:numPr>
          <w:ilvl w:val="0"/>
          <w:numId w:val="2"/>
        </w:numPr>
      </w:pPr>
      <w:r>
        <w:t>arwyddion sydd yn dangos straen neu anhwylder mewn pysgod/cregynbysgod wrth raddio</w:t>
      </w:r>
    </w:p>
    <w:p>
      <w:pPr>
        <w:numPr>
          <w:ilvl w:val="0"/>
          <w:numId w:val="2"/>
        </w:numPr>
      </w:pPr>
      <w:r>
        <w:t>y ffordd y gall cyfarpar graddio niweidio pysgod/cregynbysgod, os nad yw mewn cyflwr gweithredol</w:t>
      </w:r>
    </w:p>
    <w:p>
      <w:pPr>
        <w:numPr>
          <w:ilvl w:val="0"/>
          <w:numId w:val="2"/>
        </w:numPr>
      </w:pPr>
      <w:r>
        <w:t>gweithdrefnau'r safle ar gyfer cynnal hylendid a bioddiogelwch effeithiol wrth raddio pysgod/cregynbysgod byw</w:t>
      </w:r>
    </w:p>
    <w:p>
      <w:pPr>
        <w:numPr>
          <w:ilvl w:val="0"/>
          <w:numId w:val="2"/>
        </w:numPr>
      </w:pPr>
      <w:r>
        <w:t>y cyfarpar â'r dulliau a ddefnyddir i raddio pysgod/cregynbysgod byw ar y safle</w:t>
      </w:r>
    </w:p>
    <w:p>
      <w:pPr>
        <w:numPr>
          <w:ilvl w:val="0"/>
          <w:numId w:val="2"/>
        </w:numPr>
      </w:pPr>
      <w:r>
        <w:t>y ffordd y mae pysgod/cregynbysgod byw yn cael eu graddio yn ôl eu nodwedion gwahanol (manyleb, maint, ansawdd, cyflwr)</w:t>
      </w:r>
    </w:p>
    <w:p>
      <w:pPr>
        <w:numPr>
          <w:ilvl w:val="0"/>
          <w:numId w:val="2"/>
        </w:numPr>
      </w:pPr>
      <w:r>
        <w:t>sut i ymdrin â </w:t>
      </w:r>
    </w:p>
    <w:p>
      <w:pPr>
        <w:numPr>
          <w:ilvl w:val="0"/>
          <w:numId w:val="2"/>
        </w:numPr>
      </w:pPr>
      <w:r>
        <w:t>ffactorau</w:t>
      </w:r>
    </w:p>
    <w:p>
      <w:pPr>
        <w:numPr>
          <w:ilvl w:val="0"/>
          <w:numId w:val="2"/>
        </w:numPr>
      </w:pPr>
      <w:r>
        <w:t> sydd yn gallu amharu ar y broses raddio o fewn terfynau eich awdurdod</w:t>
      </w:r>
    </w:p>
    <w:p>
      <w:pPr>
        <w:numPr>
          <w:ilvl w:val="0"/>
          <w:numId w:val="2"/>
        </w:numPr>
      </w:pPr>
      <w:r>
        <w:t>y gofynion cyfreithiol a gofynion y safle ar gyfer cadw cofnodion graddio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gofyn eich bod yn gwybod sut i ymdrin â'r </w:t>
      </w:r>
    </w:p>
    <w:p>
      <w:pPr/>
      <w:r>
        <w:rPr>
          <w:lang w:val="en-GB"/>
        </w:rPr>
        <w:t>ffactorau</w:t>
      </w:r>
    </w:p>
    <w:p>
      <w:pPr/>
      <w:r>
        <w:rPr>
          <w:lang w:val="en-GB"/>
        </w:rPr>
        <w:t xml:space="preserve"> canlynol wrth raddio:</w:t>
      </w:r>
    </w:p>
    <w:p>
      <w:pPr>
        <w:numPr>
          <w:ilvl w:val="0"/>
          <w:numId w:val="3"/>
        </w:numPr>
      </w:pPr>
      <w:r>
        <w:t>newidiadau mewn amodau amgylcheddol</w:t>
      </w:r>
    </w:p>
    <w:p>
      <w:pPr>
        <w:numPr>
          <w:ilvl w:val="0"/>
          <w:numId w:val="3"/>
        </w:numPr>
      </w:pPr>
      <w:r>
        <w:t>cyfarpar yn camweithredu</w:t>
      </w:r>
    </w:p>
    <w:p>
      <w:pPr>
        <w:numPr>
          <w:ilvl w:val="0"/>
          <w:numId w:val="3"/>
        </w:numPr>
      </w:pPr>
      <w:r>
        <w:t>materion iechyd a lles mewn pysgod/cregynbysgod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cyflyru -</w:t>
      </w:r>
    </w:p>
    <w:p>
      <w:pPr/>
      <w:r>
        <w:rPr>
          <w:lang w:val="en-GB"/>
        </w:rPr>
        <w:t xml:space="preserve"> e.e. symud bwyd, triniaethau</w:t>
      </w:r>
    </w:p>
    <w:p>
      <w:pPr/>
      <w:r>
        <w:rPr>
          <w:lang w:val="en-GB"/>
        </w:rPr>
        <w:t>unedau cadw</w:t>
      </w:r>
    </w:p>
    <w:p>
      <w:pPr/>
      <w:r>
        <w:rPr>
          <w:lang w:val="en-GB"/>
        </w:rPr>
        <w:t xml:space="preserve"> – cyfleusterau a ddefnyddir i gadw pysgod neu gregynbysgod mewn amgylchedd cynhyrchu wedi ei reoli e.e. cewyll, llociau, pyllau, tanciau, leiniau hir, rhedfeydd rasio, rhwydi llusern, hosanau/tiwbiau, bagiau, ac ati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gradd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3DA7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763A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DBC53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fb88454e1143f1" /><Relationship Type="http://schemas.openxmlformats.org/officeDocument/2006/relationships/numbering" Target="/word/numbering.xml" Id="R32d6783f2b7746b4" /><Relationship Type="http://schemas.openxmlformats.org/officeDocument/2006/relationships/settings" Target="/word/settings.xml" Id="R2fbfbc7d76714b8c" /><Relationship Type="http://schemas.openxmlformats.org/officeDocument/2006/relationships/image" Target="/word/media/31b8a4d5-d11e-460f-9387-e04c79979b92.png" Id="R3d4f63e5b35b4047" /></Relationships>
</file>