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a61f90853d44c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LANWFS6</w:t>
            </w:r>
            <w:r>
              <w:rPr>
                <w:b/>
              </w:rPr>
              <w:br/>
            </w:r>
            <w:r>
              <w:rPr>
                <w:b/>
              </w:rPr>
              <w:t>Dyrannu a rheoli gofod mewn gwasanaethau'r gweithle a chyfleusterau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aafb01ff5945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​Mae’r safon hon yn ymdrin â dyrannu a rheoli defnydd o ofod mewn gwasanaethau’r gweithle a chyfleusterau. Mae’n ymwneud â rheoli gofod eiddo pan fydd un neu fwy o bobl yn ei ddefnyddio, yn ogystal â nodi gofynion a hawliau o ran lle, dyrannu ac optimeiddio. Mae hefyd yn nodi sut mae defnyddio gofod yn cyfrannu at arbedion effeithlonrwydd busnes ac arferion cynaliadwy.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Dylid gwreiddio ystyriaethau rheoli gofod ym mhrosesau cynllunio a gwneud penderfyniadau’r sefydliad ac yn eich maes cyfrifoldeb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bwysig eich bod yn gwybod ac yn deall eich cyfrifoldebau o dan y ddeddfwriaeth amgylcheddol ac iechyd a diogelwch bresennol, codau ymarfer a pholisïau’r sefydliad.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berthnasol i’r rhai sy’n darparu gwasanaethau’r gweithle a chyfleusterau - gall hyn fod i gleient mewnol (mewn sefydliad) neu i gleient allanol; cyfeirir at y ddau fel y “sefydliad” o fewn y safon hon.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rheolwyr sy’n gweithio o fewn amgylchedd gwasanaethau’r gweithle a chyfleusterau.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cysylltu â’r gyfres safonau Rheoli Cyfleusterau a’r gyfres safonau Rheoli ac Arwain a reolir gan Instructus.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gwneud eich gwaith yn unol â'r ddeddfwriaeth amgylcheddol</w:t>
      </w:r>
    </w:p>
    <w:p>
      <w:pPr/>
      <w:r>
        <w:rPr>
          <w:lang w:val="en-GB"/>
        </w:rPr>
        <w:t xml:space="preserve"> ac iechyd a diogelwch gyfredol, gofynion asesu risg, codau ymarfer a pholisïau’r sefydliad, gan gynnwys arbedion effeithlonrwydd busnes ac arferion cynaliadwy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cadarnhau bod anghenion o ran gofod holl ddefnyddwyr mannau gwaith mewn gwasanaethau’r gweithle a chyfleusterau yn cael eu nodi, eu blaenoriaethu a’u diweddaru yn unol â’r hyn y cytunwyd arno gyda’r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cadarnhau bod y meini prawf a ddefnyddir i ddyrannu gofod yn ystyried gofynion a blaenoriaethau’r sefydliad a’r defnyddwyr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cadarnhau bod y gofod a ddyrannwyd yn gydnaws â defnydd arall o’r man gwaith a’r ddeddfwriaeth bresennol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nodi cyfleoedd i gyflwyno arbedion effeithlonrwydd busnes ac arferion cynaliadwy yn y gwaith o gynllunio a dyrannu gofod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cynnwys defnyddwyr o fewn arferion cynaliadwy ac arbedion effeithlonrwydd busnes y sefydliad wrth gynllunio a dyrannu gofod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nodi lle na ellir darparu gofod yn unol â chais, a datblygu a chynnig atebion 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asesu costau, risgiau a chyfleoedd y camau arfaethedig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nodi eich cyfrifoldebau a’ch rhwymedigaethau personol ar gyfer dyrannu a rheoli gofod o dan bolisïau a gweithdrefnau’r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cynnal ymgynghoriadau ynghylch materion rheoli gofod gyda’r rhai sy’n gysylltiedig â’ch gwaith, a’r rhai y mae eich gwaith yn effeithio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nodi a defnyddio arbenigedd mewn perthynas â rheoli gofod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cadarnhau bod y gofod a ddyrannwyd yn destun cytundeb contract gyda'r sefydliad a’r rhai sy'n gysylltiedig a’r rhai yr effeithir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sefydlu a chynnal systemau ar gyfer monitro ac adrodd ar berfformiad rheoli gofod yn eich maes cyfrifoldeb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cwblhau cofnodion fel sy’n ofynnol dan y ddeddfwriaeth gyfredol a gweithdrefnau’r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15. cyfathrebu â phawb sydd â chysylltiad â’ch gwaith neu y mae eich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gwaith yn effeithio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cadarnhau bod y sefydliad yn gweithredu yn unol â’r gofynion cyfreithiol a’r cyfrifoldebau cymdeithasol presennol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eich cyfrifoldebau o dan y ddeddfwriaeth amgylcheddol ac iechyd a diogelwch gyfredol, codau ymarfer a pholisïau’r sefydliad, gan gynnwys arbedion effeithlonrwydd busnes ac arferion cynaliadwy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y materion i’w hystyried wrth ddarparu gofod mewn gwasanaethau'r gweithle a chyfleusterau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sut mae canfod cyfleoedd i gynnwys arbedion effeithlonrwydd busnes ac arferion cynaliadwy wrth gynllunio a dyrannu gofod, yn ogystal â’r systemau rheoli sy’n cael eu datblygu, eu gweithredu a’u hadolygu i fonitro’r gwaith o ddyrannu a rheoli gofod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y fethodoleg ar gyfer adolygu’r opsiynau ar gyfer meddiannu, defnyddio, cyfleusterau, gwasanaethu a chynnal a chadw yn rheolaidd ynghyd â’r ffyrdd o gynghori’r sefydliad a’r rhai sy’n gysylltiedig a’r rhai yr effeithir arnynt lle gallai manteision posibl ddeillio o newid arfaethedig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pryd i gymryd camau ac adrodd ar amrywiant o’r defnydd arfaethedig o eiddo, cyfleusterau a systemau er mwyn cynnal perfformiad gweithredol yn unol â’r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costau, risgiau a manteision y camau arfaethedig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y ffyrdd o ymgysylltu â'r sefydliad a’r rhai sy'n gysylltiedig a’r rhai yr effeithir arnynt wrth gyflwyno arbedion effeithlonrwydd busnes ac arferion cynaliadwy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yr angen am sicrwydd yswiriant sy’n bodloni’r gofynion cyfreithiol a statudol perthnasol, y mathau o ddefnydd, categorïau o ddeiliaid a defnyddwyr ac sy’n cydymffurfio â gofynion y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sut mae dal gafael ar y tystysgrifau a’r cymeradwyaethau arolygu gofynnol a sut mae cyfathrebu canlyniadau arolygiadau i’r bobl sy’n gysylltiedig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sut mae cynnal adolygiadau o delerau ac amodau contractau ar adegau y cytunir arnynt a’r camau unioni i’w cymryd mewn ymateb i unrhyw achos o wyro oddi wrth gytundebau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pwysigrwydd cyfathrebu â phawb sy’n gysylltiedig â’ch gwaith, neu y mae eich gwaith yn effeithio arnynt, a sut y dylid gwneud hyn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y cyfrifoldeb dros reoli gwasanaethau'r gweithle a chyfleusterau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yn unol â’r gofynion cyfreithiol a’r cyfrifoldebau cymdeithasol cyfredol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Arbedion effeithlonrwydd busnes**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hyn yn ymwneud â rheoli adnoddau fel dŵr mewn ffordd gynaliadwy, defnyddio ynni’n effeithlon a rheoli gwastraff yn unol â pholisïau arbedion effeithlonrwydd busnes y sefydliad sy’n ceisio gwella effeithlonrwydd gweithredol. Mewn busnes, mae effeithlonrwydd yn cyfeirio at gynhyrchu nwyddau neu gynnig gwasanaethau drwy ddefnyddio’r swm lleiaf o adnoddau, fel cyfalaf, ynni ac ati. Gall busnesau effeithlon greu cynnyrch, cynnig gwasanaethau a chyflawni eu nodau cyffredinol gyda’r lleiaf posibl o ymdrech, traul neu wastraff.</w:t>
      </w:r>
    </w:p>
    <w:p>
      <w:pPr/>
      <w:r>
        <w:rPr>
          <w:lang w:val="en-GB"/>
        </w:rPr>
        <w:t>Perfformiad gweithredol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hyn yn cyfeirio at berfformiad sefydliad yn erbyn safon neu ddangosydd penodedig o effeithiolrwydd, effeithlonrwydd a chyfrifoldeb amgylcheddol. Gallai’r dangosyddion hyn gynnwys amser, cynhyrchiant, lleihau gwastraff, a chydymffurfio â rheoliadau.</w:t>
      </w:r>
    </w:p>
    <w:p>
      <w:pPr/>
      <w:r>
        <w:rPr>
          <w:lang w:val="en-GB"/>
        </w:rPr>
        <w:t>Cyfrifoldebau cymdeithasol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cyfrifoldebau cymdeithasol yn cyfeirio at fath o gynllun busnes hunanreoleiddiol a’r ymdrechion a wneir gan gwmni i wella cymdeithas a chyfrannu at ddatblygu cynaliadwy. Mae’n disgrifio mentrau sy’n cael eu rhedeg gan fusnes i werthuso a chymryd cyfrifoldeb dros eu heffaith ar faterion sy’n amrywio o hawliau dynol i’r amgylchedd.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Bydd y cynllun busnes yn canolbwyntio ar sicrhau manteision economaidd, cymdeithasol ac amgylcheddol i’r holl randdeiliaid cysylltiedig (cyflogeion, defnyddwyr, buddsoddwyr a grwpiau eraill).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Ei bwrpas yw annog busnesau i redeg eu cwmnïau mewn ffordd foesegol a gweithio tuag at gael effaith fwy cadarnhaol ar gymdeithas drwy sicrhau twf cynaliadwy.</w:t>
      </w:r>
    </w:p>
    <w:p>
      <w:pPr/>
      <w:r>
        <w:rPr>
          <w:lang w:val="en-GB"/>
        </w:rPr>
        <w:t>Arferion cynaliadwy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Nodweddir arferion busnes cynaliadwy gan arferion amgylcheddol gyfeillgar a sbardunir gan sefydliad at ddibenion dod yn fwy cynaliadwy. Nod y sefydliadau yw lleihau eu hôl troed amgylcheddol drwy fentrau sy’n lleihau gwastraff, stiwardiaeth amgylcheddol wael ac arferion amgylcheddol anfoesol fel eu bod yn cynnig llai o gynaliadwyedd o fewn polisïau ac arferion y sefydliad.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Mae arferion busnes cynaliadwy’n amrywio rhwng diwydiannau ac maen nhw’n aml yn benodol i’r math o sefydliad a’r cynnyrch neu’r </w:t>
      </w:r>
    </w:p>
    <w:p>
      <w:pPr/>
      <w:r>
        <w:rPr>
          <w:lang w:val="en-GB"/>
        </w:rPr>
        <w:t>gwasanaeth mae’n ei gynhyrchu neu’n ei ddarparu.</w:t>
      </w:r>
    </w:p>
    <w:p>
      <w:pPr/>
      <w:r>
        <w:rPr>
          <w:lang w:val="en-GB"/>
        </w:rPr>
        <w:t>Gwasanaethau'r gweithle a chyfleusterau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Gwasanaethau'r gweithle a chyfleusterau yw'r “swyddogaeth gyfundrefnol sy’n integreiddio pobl, lleoedd a phrosesau o fewn yr amgylchedd adeiledig gyda’r nod o wella ansawdd bywyd pobl a chynhyrchiant y busnes craidd.” Mae gweithwyr proffesiynol ym maes gwasanaethau'r gweithle a chyfleusterau yn gyfrifol am wasanaethau sy’n galluogi ac yn cefnogi perfformiad busnes.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gan bob sefydliad gyfrifoldebau o dan y rheoliadau iechyd, diogelwch a lles cyfredol er mwyn sicrhau iechyd, diogelwch a lles eu gweithwyr o ddydd i ddydd. Mae hyn yn cynnwys sicrhau y gwneir darpariaethau ar gyfer:</w:t>
      </w:r>
    </w:p>
    <w:p>
      <w:pPr/>
      <w:r>
        <w:rPr>
          <w:lang w:val="en-GB"/>
        </w:rPr>
        <w:t>Gwasanaethau'r gweithle a chyfleusterau (gwasanaethau meddal)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    Gwasanaethau meddal yw’r rhai sy’n gwneud y gweithle’n fwy dymunol neu ddiogel i weithio ynddo.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Enghreifftiau o wasanaethau meddal yw glanhau, arlwyo, diogelwch.</w:t>
      </w:r>
    </w:p>
    <w:p>
      <w:pPr/>
      <w:r>
        <w:rPr>
          <w:lang w:val="en-GB"/>
        </w:rPr>
        <w:t>Rheoli Cyfleusterau (gwasanaethau caled)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    Gwasanaethau caled yw’r rhai sy’n ymwneud â gwead ffisegol yr adeilad ac nad oes modd eu tynnu. Maen nhw’n sicrhau diogelwch a lles gweithwyr ac yn gyffredinol maen nhw’n ofynnol yn ôl y gyfraith.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Enghreifftiau o wasanaethau caled yw plymio, gwresogi a goleuo.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Ymdrinnir â gwasanaethau caled yn y gyfres Rheoli Cyfleusterau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Asset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Ystadau, Rheolwr Eiddo, Rheolwr Gwasanaethau'r Gweithle a Chyfleusterau, Rheolwr Cyfleusterau, Rheolwr Gwasanaethau’r Gweithle, Rheolwr Gwasanaethau Meddal, Rheolwr Asedau, Landlord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Gwasanaethau'r Gweithle a Chyfleusterau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cyfleusterau; gwasanaethau’r gweithle; effeithlonrwydd busnes; arferion cynaliadwy; rheoli gofod; man gwaith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7acde666774a94" /><Relationship Type="http://schemas.openxmlformats.org/officeDocument/2006/relationships/numbering" Target="/word/numbering.xml" Id="R004836b251c249dc" /><Relationship Type="http://schemas.openxmlformats.org/officeDocument/2006/relationships/settings" Target="/word/settings.xml" Id="R33b00eeca12b4554" /><Relationship Type="http://schemas.openxmlformats.org/officeDocument/2006/relationships/image" Target="/word/media/1d3f9157-dc6e-4c35-8fc1-d0ee754e35ea.png" Id="R5faafb01ff594592" /></Relationships>
</file>