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4461baf2fe440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SEMAE3335</w:t>
            </w:r>
            <w:r>
              <w:rPr>
                <w:b/>
              </w:rPr>
              <w:br/>
            </w:r>
            <w:r>
              <w:rPr>
                <w:b/>
              </w:rPr>
              <w:t>Maintaining flight control systems on rotorcraft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420e7b326c4d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rotorcraft flight control systems, in accordance with the approved rotorcraft maintenance manual, approved change documentation (service bulletin) and airworthiness requirements. It includes units and components which manually control the flight attitude and characteristics of the rotorcraft. The maintenance activities will include the removal, fitting and testing of a range of rotorcraft flight control components. You will be required to select the correct tools and equipment to use, based on the operations to be performed and the components to be removed, fitted and tested. The rotorcraft flight control components will include items such as control linkage and control cables for collective pitch, cyclic pitch, directional control, servo controls and corresponding systems. You will remove the required components and fit approved replacements, as appropriate. You will then need to test and adjust the completed system to meet the rotorcraft maintenance manual, change documentation (service bulletin) and airworthiness requirements.</w:t>
      </w:r>
    </w:p>
    <w:p>
      <w:pPr/>
      <w:r>
        <w:rPr>
          <w:lang w:val="en-GB"/>
        </w:rPr>
        <w:t>Your responsibilities will require you to comply with the specific practices and procedures identified in the rotorcraft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rotorcraft flight control systems. You will understand the removal, fitting and testing methods and procedures, and their application, along with the rotorcraft flight control system maintenance requirements. You will know how the rotorcraft flight controls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w:t>
      </w:r>
    </w:p>
    <w:p>
      <w:pPr/>
      <w:r>
        <w:rPr>
          <w:lang w:val="en-GB"/>
        </w:rPr>
        <w:t>You will understand the safety precautions required when working on rotorcraft flight control systems, especially those for isolating the equipment, lifting and handling control components.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67 Rotors Flight Controls.</w:t>
      </w:r>
    </w:p>
    <w:p>
      <w:pPr>
        <w:numPr>
          <w:ilvl w:val="0"/>
          <w:numId w:val="1"/>
        </w:numPr>
      </w:pPr>
      <w:r>
        <w:t>To display competence in this standard, it is necessary to both remove and fit rotorcraft flight control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on rotorcraft flight control systems (including any specific legislation, regulations/codes of practice for the activities, equipment or materials)</w:t>
      </w:r>
    </w:p>
    <w:p>
      <w:pPr>
        <w:numPr>
          <w:ilvl w:val="0"/>
          <w:numId w:val="3"/>
        </w:numPr>
      </w:pPr>
      <w:r>
        <w:t>the importance of maintenance on rotorcraft flight control systems, and impact upon legislation and local procedures</w:t>
      </w:r>
    </w:p>
    <w:p>
      <w:pPr>
        <w:numPr>
          <w:ilvl w:val="0"/>
          <w:numId w:val="3"/>
        </w:numPr>
      </w:pPr>
      <w:r>
        <w:t>hazards associated with removing, fitting and testing rotorcraft flight control system components, and with the tools and equipment used, and how to minimise them and reduce any risk</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protective equipment that you need to use for both personal protection (PPE) and protection of the rotorcraft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rotorcraft maintenance manuals, log books, flight logs, and other documents needed in the maintenance process</w:t>
      </w:r>
    </w:p>
    <w:p>
      <w:pPr>
        <w:numPr>
          <w:ilvl w:val="0"/>
          <w:numId w:val="3"/>
        </w:numPr>
      </w:pPr>
      <w:r>
        <w:t>how to carry out currency/issue checks on the specifications you are working with</w:t>
      </w:r>
    </w:p>
    <w:p>
      <w:pPr>
        <w:numPr>
          <w:ilvl w:val="0"/>
          <w:numId w:val="3"/>
        </w:numPr>
      </w:pPr>
      <w:r>
        <w:t>terminology used in rotorcraft flight control systems, and the use of system diagrams and associated symbols</w:t>
      </w:r>
    </w:p>
    <w:p>
      <w:pPr>
        <w:numPr>
          <w:ilvl w:val="0"/>
          <w:numId w:val="3"/>
        </w:numPr>
      </w:pPr>
      <w:r>
        <w:t>the principles of operation of the rotorcraft flight control system being worked on, and the function of the various units/components within the system</w:t>
      </w:r>
    </w:p>
    <w:p>
      <w:pPr>
        <w:numPr>
          <w:ilvl w:val="0"/>
          <w:numId w:val="3"/>
        </w:numPr>
      </w:pPr>
      <w:r>
        <w:t>the techniques used to remove components from rotorcraft flight control systems without damage to the components or surrounding structure (such as release of pressures/force, proof marking, extraction of components, and the need to protect the system integrity by fitting blanking plugs and ensuring that exposed components are correctly covered/protected)</w:t>
      </w:r>
    </w:p>
    <w:p>
      <w:pPr>
        <w:numPr>
          <w:ilvl w:val="0"/>
          <w:numId w:val="3"/>
        </w:numPr>
      </w:pPr>
      <w:r>
        <w:t>the various mechanical fasteners to be removed and replaced, and their methods of removal and replacement (such as threaded fasteners, special securing devices)</w:t>
      </w:r>
    </w:p>
    <w:p>
      <w:pPr>
        <w:numPr>
          <w:ilvl w:val="0"/>
          <w:numId w:val="3"/>
        </w:numPr>
      </w:pPr>
      <w:r>
        <w:t>the various types of electrical connector that are used, methods of unlocking, orientation indicators and locating and locking-in of the connections</w:t>
      </w:r>
    </w:p>
    <w:p>
      <w:pPr>
        <w:numPr>
          <w:ilvl w:val="0"/>
          <w:numId w:val="3"/>
        </w:numPr>
      </w:pPr>
      <w:r>
        <w:t>the importance of applying electrostatic discharge (ESD) avoidance procedures when working on sensitive equipment or devices</w:t>
      </w:r>
    </w:p>
    <w:p>
      <w:pPr>
        <w:numPr>
          <w:ilvl w:val="0"/>
          <w:numId w:val="3"/>
        </w:numPr>
      </w:pPr>
      <w:r>
        <w:t>methods of lifting, handling and supporting the components/equipment during the maintenance activities</w:t>
      </w:r>
    </w:p>
    <w:p>
      <w:pPr>
        <w:numPr>
          <w:ilvl w:val="0"/>
          <w:numId w:val="3"/>
        </w:numPr>
      </w:pPr>
      <w:r>
        <w:t>methods of checking that components are fit for purpose, and how to identify defects and wear characteristics</w:t>
      </w:r>
    </w:p>
    <w:p>
      <w:pPr>
        <w:numPr>
          <w:ilvl w:val="0"/>
          <w:numId w:val="3"/>
        </w:numPr>
      </w:pPr>
      <w:r>
        <w:t>the need to label and store correctly components that require repair or overhaul, and to check that replacement components have the correct part/identification markings and accompanying release documentation</w:t>
      </w:r>
    </w:p>
    <w:p>
      <w:pPr>
        <w:numPr>
          <w:ilvl w:val="0"/>
          <w:numId w:val="3"/>
        </w:numPr>
      </w:pPr>
      <w:r>
        <w:t>how to replace and reconnect components into the system (such as ensuring the correct orientation, position and alignment; tightening securing devices to the required torque; replacing locking and securing devices; eliminating stress on pipework/connections; ensuring that pipework and cables are correctly supported at suitable intervals; carrying out visual checks of all components)</w:t>
      </w:r>
    </w:p>
    <w:p>
      <w:pPr>
        <w:numPr>
          <w:ilvl w:val="0"/>
          <w:numId w:val="3"/>
        </w:numPr>
      </w:pPr>
      <w:r>
        <w:t>how to make adjustments to components/assemblies to ensure that they function correctly</w:t>
      </w:r>
    </w:p>
    <w:p>
      <w:pPr>
        <w:numPr>
          <w:ilvl w:val="0"/>
          <w:numId w:val="3"/>
        </w:numPr>
      </w:pPr>
      <w:r>
        <w:t>why electrical bonding is critical, and why it must be both mechanically and electrically secure</w:t>
      </w:r>
    </w:p>
    <w:p>
      <w:pPr>
        <w:numPr>
          <w:ilvl w:val="0"/>
          <w:numId w:val="3"/>
        </w:numPr>
      </w:pPr>
      <w:r>
        <w:t>the purpose of symmetry and rigging checks; how they are carried out; how to locate the rigging points and faces; and the use of incidence boards</w:t>
      </w:r>
    </w:p>
    <w:p>
      <w:pPr>
        <w:numPr>
          <w:ilvl w:val="0"/>
          <w:numId w:val="3"/>
        </w:numPr>
      </w:pPr>
      <w:r>
        <w:t>how to carry out routine checks and servicing of the rotorcraft flight control system</w:t>
      </w:r>
    </w:p>
    <w:p>
      <w:pPr>
        <w:numPr>
          <w:ilvl w:val="0"/>
          <w:numId w:val="3"/>
        </w:numPr>
      </w:pPr>
      <w:r>
        <w:t>the need to check that cabin/cockpit switches, selectors and circuit breakers are in the correct position before applying any form of external power (such as electrical, hydraulic)</w:t>
      </w:r>
    </w:p>
    <w:p>
      <w:pPr>
        <w:numPr>
          <w:ilvl w:val="0"/>
          <w:numId w:val="3"/>
        </w:numPr>
      </w:pPr>
      <w:r>
        <w:t>the types of test to be carried out on the rotorcraft flight control system, and the test equipment to be used</w:t>
      </w:r>
    </w:p>
    <w:p>
      <w:pPr>
        <w:numPr>
          <w:ilvl w:val="0"/>
          <w:numId w:val="3"/>
        </w:numPr>
      </w:pPr>
      <w:r>
        <w:t>the methods and procedures to be used to carry out the various tests on the rotorcraft flight control system</w:t>
      </w:r>
    </w:p>
    <w:p>
      <w:pPr>
        <w:numPr>
          <w:ilvl w:val="0"/>
          <w:numId w:val="3"/>
        </w:numPr>
      </w:pPr>
      <w:r>
        <w:t>the importance of carrying out the tests in the specified sequence, checking all readings and movements at each stage</w:t>
      </w:r>
    </w:p>
    <w:p>
      <w:pPr>
        <w:numPr>
          <w:ilvl w:val="0"/>
          <w:numId w:val="3"/>
        </w:numPr>
      </w:pPr>
      <w:r>
        <w:t>how to record the results of each individual test, and the documentation that must be used</w:t>
      </w:r>
    </w:p>
    <w:p>
      <w:pPr>
        <w:numPr>
          <w:ilvl w:val="0"/>
          <w:numId w:val="3"/>
        </w:numPr>
      </w:pPr>
      <w:r>
        <w:t>how to analyse the test results and make valid decisions about the acceptability of the flight control systems</w:t>
      </w:r>
    </w:p>
    <w:p>
      <w:pPr>
        <w:numPr>
          <w:ilvl w:val="0"/>
          <w:numId w:val="3"/>
        </w:numPr>
      </w:pPr>
      <w:r>
        <w:t>the procedures to be followed if the equipment or system fails to meet the test specification</w:t>
      </w:r>
    </w:p>
    <w:p>
      <w:pPr>
        <w:numPr>
          <w:ilvl w:val="0"/>
          <w:numId w:val="3"/>
        </w:numPr>
      </w:pPr>
      <w:r>
        <w:t>why tool/equipment control is critical and what to do if a tool or piece of equipment is unaccounted for on completion of the activities</w:t>
      </w:r>
    </w:p>
    <w:p>
      <w:pPr>
        <w:numPr>
          <w:ilvl w:val="0"/>
          <w:numId w:val="3"/>
        </w:numPr>
      </w:pPr>
      <w:r>
        <w:t>the problems that can occur with the flight control system maintenance operations and how these can be overcome</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rotorcraft flight control system:</w:t>
      </w:r>
    </w:p>
    <w:p>
      <w:pPr>
        <w:numPr>
          <w:ilvl w:val="1"/>
          <w:numId w:val="4"/>
        </w:numPr>
      </w:pPr>
      <w:r>
        <w:t>ensure that appropriate authorisation to work on the rotorcraft is obtained, and observe all relevant isolation and safety procedures</w:t>
      </w:r>
    </w:p>
    <w:p>
      <w:pPr>
        <w:numPr>
          <w:ilvl w:val="1"/>
          <w:numId w:val="4"/>
        </w:numPr>
      </w:pPr>
      <w:r>
        <w:t>obtain and use the correct documentation (such as job instructions, technical instructions, rotorcraft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ensure the safe isolation of the control system before commencing work on the equipment</w:t>
      </w:r>
    </w:p>
    <w:p>
      <w:pPr>
        <w:numPr>
          <w:ilvl w:val="1"/>
          <w:numId w:val="4"/>
        </w:numPr>
      </w:pPr>
      <w:r>
        <w:t>where appropriate, apply electrostatic discharge (ESD) avoidance procedures</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two of the following rotorcraft flight control systems:</w:t>
      </w:r>
    </w:p>
    <w:p>
      <w:pPr>
        <w:numPr>
          <w:ilvl w:val="1"/>
          <w:numId w:val="4"/>
        </w:numPr>
      </w:pPr>
      <w:r>
        <w:t>main rotor control      </w:t>
      </w:r>
    </w:p>
    <w:p>
      <w:pPr>
        <w:numPr>
          <w:ilvl w:val="1"/>
          <w:numId w:val="4"/>
        </w:numPr>
      </w:pPr>
      <w:r>
        <w:t>tilt rotor flight control   </w:t>
      </w:r>
    </w:p>
    <w:p>
      <w:pPr>
        <w:numPr>
          <w:ilvl w:val="1"/>
          <w:numId w:val="4"/>
        </w:numPr>
      </w:pPr>
      <w:r>
        <w:t>servo control</w:t>
      </w:r>
    </w:p>
    <w:p>
      <w:pPr>
        <w:numPr>
          <w:ilvl w:val="1"/>
          <w:numId w:val="4"/>
        </w:numPr>
      </w:pPr>
      <w:r>
        <w:t>tail rotor control      </w:t>
      </w:r>
    </w:p>
    <w:p>
      <w:pPr>
        <w:numPr>
          <w:ilvl w:val="1"/>
          <w:numId w:val="4"/>
        </w:numPr>
      </w:pPr>
      <w:r>
        <w:t>anti-torque rotor control (yaw control)</w:t>
      </w:r>
    </w:p>
    <w:p>
      <w:pPr>
        <w:numPr>
          <w:ilvl w:val="1"/>
          <w:numId w:val="4"/>
        </w:numPr>
      </w:pPr>
      <w:r>
        <w:t>rotor flight control system wiring</w:t>
      </w:r>
    </w:p>
    <w:p>
      <w:pPr>
        <w:numPr>
          <w:ilvl w:val="0"/>
          <w:numId w:val="4"/>
        </w:numPr>
      </w:pPr>
      <w:r>
        <w:t>Remove and fit four different rotorcraft flight control system components (at least three must be from group A):</w:t>
      </w:r>
    </w:p>
    <w:p>
      <w:pPr/>
      <w:r>
        <w:rPr>
          <w:lang w:val="en-GB"/>
        </w:rPr>
        <w:br/>
      </w:r>
    </w:p>
    <w:p>
      <w:pPr/>
      <w:r>
        <w:rPr>
          <w:lang w:val="en-GB"/>
        </w:rPr>
        <w:t>Group A</w:t>
      </w:r>
    </w:p>
    <w:p>
      <w:pPr/>
      <w:r>
        <w:rPr>
          <w:lang w:val="en-GB"/>
        </w:rPr>
        <w:t xml:space="preserve">‍1.  collective pitch lever         </w:t>
      </w:r>
      <w:r>
        <w:rPr>
          <w:lang w:val="en-GB"/>
        </w:rPr>
        <w:br/>
      </w:r>
      <w:r>
        <w:rPr>
          <w:lang w:val="en-GB"/>
        </w:rPr>
        <w:t xml:space="preserve">‍2.  actuators       </w:t>
      </w:r>
      <w:r>
        <w:rPr>
          <w:lang w:val="en-GB"/>
        </w:rPr>
        <w:br/>
      </w:r>
      <w:r>
        <w:rPr>
          <w:lang w:val="en-GB"/>
        </w:rPr>
        <w:t>‍3.  gradient boxes</w:t>
      </w:r>
      <w:r>
        <w:rPr>
          <w:lang w:val="en-GB"/>
        </w:rPr>
        <w:br/>
      </w:r>
      <w:r>
        <w:rPr>
          <w:lang w:val="en-GB"/>
        </w:rPr>
        <w:t xml:space="preserve">‍4.  cyclic pitch stick      </w:t>
      </w:r>
      <w:r>
        <w:rPr>
          <w:lang w:val="en-GB"/>
        </w:rPr>
        <w:br/>
      </w:r>
      <w:r>
        <w:rPr>
          <w:lang w:val="en-GB"/>
        </w:rPr>
        <w:t xml:space="preserve">‍5.  blade pitch change rods </w:t>
      </w:r>
      <w:r>
        <w:rPr>
          <w:lang w:val="en-GB"/>
        </w:rPr>
        <w:br/>
      </w:r>
      <w:r>
        <w:rPr>
          <w:lang w:val="en-GB"/>
        </w:rPr>
        <w:t>‍6.  auxiliary servo equipment (ASE)</w:t>
      </w:r>
      <w:r>
        <w:rPr>
          <w:lang w:val="en-GB"/>
        </w:rPr>
        <w:br/>
      </w:r>
      <w:r>
        <w:rPr>
          <w:lang w:val="en-GB"/>
        </w:rPr>
        <w:t xml:space="preserve">‍7.  rudder pedals            </w:t>
      </w:r>
      <w:r>
        <w:rPr>
          <w:lang w:val="en-GB"/>
        </w:rPr>
        <w:br/>
      </w:r>
      <w:r>
        <w:rPr>
          <w:lang w:val="en-GB"/>
        </w:rPr>
        <w:t xml:space="preserve">‍8.  mixer box/units     </w:t>
      </w:r>
      <w:r>
        <w:rPr>
          <w:lang w:val="en-GB"/>
        </w:rPr>
        <w:br/>
      </w:r>
      <w:r>
        <w:rPr>
          <w:lang w:val="en-GB"/>
        </w:rPr>
        <w:t>‍9.  primary servo jack</w:t>
      </w:r>
      <w:r>
        <w:rPr>
          <w:lang w:val="en-GB"/>
        </w:rPr>
        <w:br/>
      </w:r>
      <w:r>
        <w:rPr>
          <w:lang w:val="en-GB"/>
        </w:rPr>
        <w:t xml:space="preserve">‍10.  swash plate           </w:t>
      </w:r>
      <w:r>
        <w:rPr>
          <w:lang w:val="en-GB"/>
        </w:rPr>
        <w:br/>
      </w:r>
      <w:r>
        <w:rPr>
          <w:lang w:val="en-GB"/>
        </w:rPr>
        <w:t xml:space="preserve">‍11.  artificial feel units    </w:t>
      </w:r>
      <w:r>
        <w:rPr>
          <w:lang w:val="en-GB"/>
        </w:rPr>
        <w:br/>
      </w:r>
      <w:r>
        <w:rPr>
          <w:lang w:val="en-GB"/>
        </w:rPr>
        <w:t>‍12.  primary flight computers</w:t>
      </w:r>
      <w:r>
        <w:rPr>
          <w:lang w:val="en-GB"/>
        </w:rPr>
        <w:br/>
      </w:r>
      <w:r>
        <w:rPr>
          <w:lang w:val="en-GB"/>
        </w:rPr>
        <w:t xml:space="preserve">‍13.  torque tubes     </w:t>
      </w:r>
      <w:r>
        <w:rPr>
          <w:lang w:val="en-GB"/>
        </w:rPr>
        <w:br/>
      </w:r>
      <w:r>
        <w:rPr>
          <w:lang w:val="en-GB"/>
        </w:rPr>
        <w:t xml:space="preserve">‍14.  elevator       </w:t>
      </w:r>
      <w:r>
        <w:rPr>
          <w:lang w:val="en-GB"/>
        </w:rPr>
        <w:br/>
      </w:r>
      <w:r>
        <w:rPr>
          <w:lang w:val="en-GB"/>
        </w:rPr>
        <w:t>‍15.  stability augmentation system (SAS)</w:t>
      </w:r>
      <w:r>
        <w:rPr>
          <w:lang w:val="en-GB"/>
        </w:rPr>
        <w:br/>
      </w:r>
      <w:r>
        <w:rPr>
          <w:lang w:val="en-GB"/>
        </w:rPr>
        <w:t xml:space="preserve">‍16.  magnetic brakes  </w:t>
      </w:r>
      <w:r>
        <w:rPr>
          <w:lang w:val="en-GB"/>
        </w:rPr>
        <w:br/>
      </w:r>
    </w:p>
    <w:p>
      <w:pPr/>
      <w:r>
        <w:rPr>
          <w:lang w:val="en-GB"/>
        </w:rPr>
        <w:t>Group B</w:t>
      </w:r>
    </w:p>
    <w:p>
      <w:pPr/>
      <w:r>
        <w:rPr>
          <w:lang w:val="en-GB"/>
        </w:rPr>
        <w:br/>
      </w:r>
    </w:p>
    <w:p>
      <w:pPr/>
      <w:r>
        <w:rPr>
          <w:lang w:val="en-GB"/>
        </w:rPr>
        <w:t xml:space="preserve"> 17. cables and pulleys   </w:t>
      </w:r>
    </w:p>
    <w:p>
      <w:pPr/>
      <w:r>
        <w:rPr>
          <w:lang w:val="en-GB"/>
        </w:rPr>
        <w:br/>
      </w:r>
    </w:p>
    <w:p>
      <w:pPr/>
      <w:r>
        <w:rPr>
          <w:lang w:val="en-GB"/>
        </w:rPr>
        <w:t xml:space="preserve"> 18. levers and linkages     </w:t>
      </w:r>
    </w:p>
    <w:p>
      <w:pPr/>
      <w:r>
        <w:rPr>
          <w:lang w:val="en-GB"/>
        </w:rPr>
        <w:br/>
      </w:r>
    </w:p>
    <w:p>
      <w:pPr/>
      <w:r>
        <w:rPr>
          <w:lang w:val="en-GB"/>
        </w:rPr>
        <w:t xml:space="preserve"> 19. turnbuckles    </w:t>
      </w:r>
    </w:p>
    <w:p>
      <w:pPr/>
      <w:r>
        <w:rPr>
          <w:lang w:val="en-GB"/>
        </w:rPr>
        <w:br/>
      </w:r>
    </w:p>
    <w:p>
      <w:pPr/>
      <w:r>
        <w:rPr>
          <w:lang w:val="en-GB"/>
        </w:rPr>
        <w:t xml:space="preserve"> 20. position transmitters</w:t>
      </w:r>
    </w:p>
    <w:p>
      <w:pPr/>
      <w:r>
        <w:rPr>
          <w:lang w:val="en-GB"/>
        </w:rPr>
        <w:br/>
      </w:r>
    </w:p>
    <w:p>
      <w:pPr/>
      <w:r>
        <w:rPr>
          <w:lang w:val="en-GB"/>
        </w:rPr>
        <w:t xml:space="preserve"> 21. control rods          </w:t>
      </w:r>
    </w:p>
    <w:p>
      <w:pPr/>
      <w:r>
        <w:rPr>
          <w:lang w:val="en-GB"/>
        </w:rPr>
        <w:br/>
      </w:r>
    </w:p>
    <w:p>
      <w:pPr/>
      <w:r>
        <w:rPr>
          <w:lang w:val="en-GB"/>
        </w:rPr>
        <w:t xml:space="preserve"> 22. actuators/motors/servos</w:t>
      </w:r>
    </w:p>
    <w:p>
      <w:pPr/>
      <w:r>
        <w:rPr>
          <w:lang w:val="en-GB"/>
        </w:rPr>
        <w:br/>
      </w:r>
    </w:p>
    <w:p>
      <w:pPr/>
      <w:r>
        <w:rPr>
          <w:lang w:val="en-GB"/>
        </w:rPr>
        <w:t xml:space="preserve"> 23. locks and stops   </w:t>
      </w:r>
    </w:p>
    <w:p>
      <w:pPr/>
      <w:r>
        <w:rPr>
          <w:lang w:val="en-GB"/>
        </w:rPr>
        <w:br/>
      </w:r>
    </w:p>
    <w:p>
      <w:pPr/>
      <w:r>
        <w:rPr>
          <w:lang w:val="en-GB"/>
        </w:rPr>
        <w:t xml:space="preserve"> 24. return springs</w:t>
      </w:r>
    </w:p>
    <w:p>
      <w:pPr/>
      <w:r>
        <w:rPr>
          <w:lang w:val="en-GB"/>
        </w:rPr>
        <w:br/>
      </w:r>
    </w:p>
    <w:p>
      <w:pPr/>
      <w:r>
        <w:rPr>
          <w:lang w:val="en-GB"/>
        </w:rPr>
        <w:t xml:space="preserve"> 25. position transmitters  </w:t>
      </w:r>
    </w:p>
    <w:p>
      <w:pPr/>
      <w:r>
        <w:rPr>
          <w:lang w:val="en-GB"/>
        </w:rPr>
        <w:br/>
      </w:r>
    </w:p>
    <w:p>
      <w:pPr/>
      <w:r>
        <w:rPr>
          <w:lang w:val="en-GB"/>
        </w:rPr>
        <w:t xml:space="preserve"> 26. bell cranks/quadrants      </w:t>
      </w:r>
    </w:p>
    <w:p>
      <w:pPr/>
      <w:r>
        <w:rPr>
          <w:lang w:val="en-GB"/>
        </w:rPr>
        <w:br/>
      </w:r>
    </w:p>
    <w:p>
      <w:pPr/>
      <w:r>
        <w:rPr>
          <w:lang w:val="en-GB"/>
        </w:rPr>
        <w:t xml:space="preserve"> 27. sensors           </w:t>
      </w:r>
    </w:p>
    <w:p>
      <w:pPr/>
      <w:r>
        <w:rPr>
          <w:lang w:val="en-GB"/>
        </w:rPr>
        <w:br/>
      </w:r>
    </w:p>
    <w:p>
      <w:pPr/>
      <w:r>
        <w:rPr>
          <w:lang w:val="en-GB"/>
        </w:rPr>
        <w:t xml:space="preserve"> 28.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 releasing stored pressure)</w:t>
      </w:r>
    </w:p>
    <w:p>
      <w:pPr>
        <w:numPr>
          <w:ilvl w:val="1"/>
          <w:numId w:val="5"/>
        </w:numPr>
      </w:pPr>
      <w:r>
        <w:t>disconnecting electrical connections               </w:t>
      </w:r>
    </w:p>
    <w:p>
      <w:pPr>
        <w:numPr>
          <w:ilvl w:val="1"/>
          <w:numId w:val="5"/>
        </w:numPr>
      </w:pPr>
      <w:r>
        <w:t>refitting components in the correct position, orientation and alignment</w:t>
      </w:r>
    </w:p>
    <w:p>
      <w:pPr>
        <w:numPr>
          <w:ilvl w:val="1"/>
          <w:numId w:val="5"/>
        </w:numPr>
      </w:pPr>
      <w:r>
        <w:t>removing securing devices and mechanical fasteners          </w:t>
      </w:r>
    </w:p>
    <w:p>
      <w:pPr>
        <w:numPr>
          <w:ilvl w:val="1"/>
          <w:numId w:val="5"/>
        </w:numPr>
      </w:pPr>
      <w:r>
        <w:t>supporting equipment to be removed                       </w:t>
      </w:r>
    </w:p>
    <w:p>
      <w:pPr>
        <w:numPr>
          <w:ilvl w:val="1"/>
          <w:numId w:val="5"/>
        </w:numPr>
      </w:pPr>
      <w:r>
        <w:t>setting and adjusting replaced components</w:t>
      </w:r>
    </w:p>
    <w:p>
      <w:pPr>
        <w:numPr>
          <w:ilvl w:val="1"/>
          <w:numId w:val="5"/>
        </w:numPr>
      </w:pPr>
      <w:r>
        <w:t>dismantling equipment to an appropriate level     </w:t>
      </w:r>
    </w:p>
    <w:p>
      <w:pPr>
        <w:numPr>
          <w:ilvl w:val="1"/>
          <w:numId w:val="5"/>
        </w:numPr>
      </w:pPr>
      <w:r>
        <w:t>making mechanical connections</w:t>
      </w:r>
    </w:p>
    <w:p>
      <w:pPr>
        <w:numPr>
          <w:ilvl w:val="1"/>
          <w:numId w:val="5"/>
        </w:numPr>
      </w:pPr>
      <w:r>
        <w:t>covering (protecting) exposed components, wires, pipework or vents  </w:t>
      </w:r>
    </w:p>
    <w:p>
      <w:pPr>
        <w:numPr>
          <w:ilvl w:val="1"/>
          <w:numId w:val="5"/>
        </w:numPr>
      </w:pPr>
      <w:r>
        <w:t>making electrical connections</w:t>
      </w:r>
    </w:p>
    <w:p>
      <w:pPr>
        <w:numPr>
          <w:ilvl w:val="1"/>
          <w:numId w:val="5"/>
        </w:numPr>
      </w:pPr>
      <w:r>
        <w:t>torque loading as required</w:t>
      </w:r>
    </w:p>
    <w:p>
      <w:pPr>
        <w:numPr>
          <w:ilvl w:val="1"/>
          <w:numId w:val="5"/>
        </w:numPr>
      </w:pPr>
      <w:r>
        <w:t>checking components for serviceability           </w:t>
      </w:r>
    </w:p>
    <w:p>
      <w:pPr>
        <w:numPr>
          <w:ilvl w:val="1"/>
          <w:numId w:val="5"/>
        </w:numPr>
      </w:pPr>
      <w:r>
        <w:t>carrying out functional checks of the system</w:t>
      </w:r>
    </w:p>
    <w:p>
      <w:pPr>
        <w:numPr>
          <w:ilvl w:val="1"/>
          <w:numId w:val="5"/>
        </w:numPr>
      </w:pPr>
      <w:r>
        <w:t>replacing damaged/defective components</w:t>
      </w:r>
    </w:p>
    <w:p>
      <w:pPr>
        <w:numPr>
          <w:ilvl w:val="1"/>
          <w:numId w:val="5"/>
        </w:numPr>
      </w:pPr>
      <w:r>
        <w:t>ensuring that replacement components have the correct part numbers</w:t>
      </w:r>
    </w:p>
    <w:p>
      <w:pPr>
        <w:numPr>
          <w:ilvl w:val="1"/>
          <w:numId w:val="5"/>
        </w:numPr>
      </w:pPr>
      <w:r>
        <w:t>labelling (and storing in the correct location) components that require repair or overhaul</w:t>
      </w:r>
    </w:p>
    <w:p>
      <w:pPr>
        <w:numPr>
          <w:ilvl w:val="1"/>
          <w:numId w:val="5"/>
        </w:numPr>
      </w:pPr>
      <w:r>
        <w:t>applying bolt locking methods (such as split pins, wire locking, lock nuts)</w:t>
      </w:r>
    </w:p>
    <w:p>
      <w:pPr>
        <w:numPr>
          <w:ilvl w:val="1"/>
          <w:numId w:val="5"/>
        </w:numPr>
      </w:pPr>
      <w:r>
        <w:t>carrying out area inspections prior to task close down</w:t>
      </w:r>
    </w:p>
    <w:p>
      <w:pPr>
        <w:numPr>
          <w:ilvl w:val="0"/>
          <w:numId w:val="5"/>
        </w:numPr>
      </w:pPr>
      <w:r>
        <w:t>Carry out five of the following types of test/check on the rotorcraft flight control systems:</w:t>
      </w:r>
    </w:p>
    <w:p>
      <w:pPr>
        <w:numPr>
          <w:ilvl w:val="1"/>
          <w:numId w:val="5"/>
        </w:numPr>
      </w:pPr>
      <w:r>
        <w:t>check collective system rigging    </w:t>
      </w:r>
    </w:p>
    <w:p>
      <w:pPr>
        <w:numPr>
          <w:ilvl w:val="1"/>
          <w:numId w:val="5"/>
        </w:numPr>
      </w:pPr>
      <w:r>
        <w:t>built in test equipment (BITE) test    </w:t>
      </w:r>
    </w:p>
    <w:p>
      <w:pPr>
        <w:numPr>
          <w:ilvl w:val="1"/>
          <w:numId w:val="5"/>
        </w:numPr>
      </w:pPr>
      <w:r>
        <w:t>pre flight tests</w:t>
      </w:r>
    </w:p>
    <w:p>
      <w:pPr>
        <w:numPr>
          <w:ilvl w:val="1"/>
          <w:numId w:val="5"/>
        </w:numPr>
      </w:pPr>
      <w:r>
        <w:t>check cyclic system rigging                  </w:t>
      </w:r>
    </w:p>
    <w:p>
      <w:pPr>
        <w:numPr>
          <w:ilvl w:val="1"/>
          <w:numId w:val="5"/>
        </w:numPr>
      </w:pPr>
      <w:r>
        <w:t>check controls for operation and sense</w:t>
      </w:r>
    </w:p>
    <w:p>
      <w:pPr>
        <w:numPr>
          <w:ilvl w:val="1"/>
          <w:numId w:val="5"/>
        </w:numPr>
      </w:pPr>
      <w:r>
        <w:t>check anti-torque system rigging  </w:t>
      </w:r>
    </w:p>
    <w:p>
      <w:pPr>
        <w:numPr>
          <w:ilvl w:val="1"/>
          <w:numId w:val="5"/>
        </w:numPr>
      </w:pPr>
      <w:r>
        <w:t>timings                                          </w:t>
      </w:r>
    </w:p>
    <w:p>
      <w:pPr>
        <w:numPr>
          <w:ilvl w:val="1"/>
          <w:numId w:val="5"/>
        </w:numPr>
      </w:pPr>
      <w:r>
        <w:t>static friction check                  </w:t>
      </w:r>
    </w:p>
    <w:p>
      <w:pPr>
        <w:numPr>
          <w:ilvl w:val="1"/>
          <w:numId w:val="5"/>
        </w:numPr>
      </w:pPr>
      <w:r>
        <w:t>cable tension check     </w:t>
      </w:r>
    </w:p>
    <w:p>
      <w:pPr>
        <w:numPr>
          <w:ilvl w:val="1"/>
          <w:numId w:val="5"/>
        </w:numPr>
      </w:pPr>
      <w:r>
        <w:t>leak test</w:t>
      </w:r>
    </w:p>
    <w:p>
      <w:pPr>
        <w:numPr>
          <w:ilvl w:val="1"/>
          <w:numId w:val="5"/>
        </w:numPr>
      </w:pPr>
      <w:r>
        <w:t>adjust blade trim tab              </w:t>
      </w:r>
    </w:p>
    <w:p>
      <w:pPr>
        <w:numPr>
          <w:ilvl w:val="1"/>
          <w:numId w:val="5"/>
        </w:numPr>
      </w:pPr>
      <w:r>
        <w:t>safety interlock test   </w:t>
      </w:r>
    </w:p>
    <w:p>
      <w:pPr>
        <w:numPr>
          <w:ilvl w:val="1"/>
          <w:numId w:val="5"/>
        </w:numPr>
      </w:pPr>
      <w:r>
        <w:t>`special-to-type' tests</w:t>
      </w:r>
    </w:p>
    <w:p>
      <w:pPr>
        <w:numPr>
          <w:ilvl w:val="1"/>
          <w:numId w:val="5"/>
        </w:numPr>
      </w:pPr>
      <w:r>
        <w:t>check blade track/balance        </w:t>
      </w:r>
    </w:p>
    <w:p>
      <w:pPr>
        <w:numPr>
          <w:ilvl w:val="1"/>
          <w:numId w:val="5"/>
        </w:numPr>
      </w:pPr>
      <w:r>
        <w:t>adjust pitch links</w:t>
      </w:r>
    </w:p>
    <w:p>
      <w:pPr/>
      <w:r>
        <w:rPr>
          <w:lang w:val="en-GB"/>
        </w:rPr>
        <w:br/>
      </w:r>
    </w:p>
    <w:p>
      <w:pPr/>
      <w:r>
        <w:rPr>
          <w:lang w:val="en-GB"/>
        </w:rPr>
        <w:t>Using two of the following:</w:t>
      </w:r>
    </w:p>
    <w:p>
      <w:pPr/>
      <w:r>
        <w:rPr>
          <w:lang w:val="en-GB"/>
        </w:rPr>
        <w:br/>
      </w:r>
    </w:p>
    <w:p>
      <w:pPr/>
      <w:r>
        <w:rPr>
          <w:lang w:val="en-GB"/>
        </w:rPr>
        <w:t xml:space="preserve"> 16. built in test equipment (BITE)       </w:t>
      </w:r>
    </w:p>
    <w:p>
      <w:pPr/>
      <w:r>
        <w:rPr>
          <w:lang w:val="en-GB"/>
        </w:rPr>
        <w:br/>
      </w:r>
    </w:p>
    <w:p>
      <w:pPr/>
      <w:r>
        <w:rPr>
          <w:lang w:val="en-GB"/>
        </w:rPr>
        <w:t xml:space="preserve"> 17. ground support equipment     </w:t>
      </w:r>
    </w:p>
    <w:p>
      <w:pPr/>
      <w:r>
        <w:rPr>
          <w:lang w:val="en-GB"/>
        </w:rPr>
        <w:br/>
      </w:r>
    </w:p>
    <w:p>
      <w:pPr/>
      <w:r>
        <w:rPr>
          <w:lang w:val="en-GB"/>
        </w:rPr>
        <w:t xml:space="preserve"> 18. 'special-to-type' test equipment</w:t>
      </w:r>
    </w:p>
    <w:p>
      <w:pPr/>
      <w:r>
        <w:rPr>
          <w:lang w:val="en-GB"/>
        </w:rPr>
        <w:br/>
      </w:r>
    </w:p>
    <w:p>
      <w:pPr/>
      <w:r>
        <w:rPr>
          <w:lang w:val="en-GB"/>
        </w:rPr>
        <w:t xml:space="preserve"> 19. aircraft power supply/displays and gauges  </w:t>
      </w:r>
    </w:p>
    <w:p>
      <w:pPr/>
      <w:r>
        <w:rPr>
          <w:lang w:val="en-GB"/>
        </w:rPr>
        <w:br/>
      </w:r>
    </w:p>
    <w:p>
      <w:pPr/>
      <w:r>
        <w:rPr>
          <w:lang w:val="en-GB"/>
        </w:rPr>
        <w:t xml:space="preserve"> 20. use of safety locks           </w:t>
      </w:r>
    </w:p>
    <w:p>
      <w:pPr/>
      <w:r>
        <w:rPr>
          <w:lang w:val="en-GB"/>
        </w:rPr>
        <w:br/>
      </w:r>
    </w:p>
    <w:p>
      <w:pPr/>
      <w:r>
        <w:rPr>
          <w:lang w:val="en-GB"/>
        </w:rPr>
        <w:t xml:space="preserve"> 21. measuring equipment</w:t>
      </w:r>
    </w:p>
    <w:p>
      <w:pPr>
        <w:numPr>
          <w:ilvl w:val="0"/>
          <w:numId w:val="6"/>
        </w:numPr>
      </w:pPr>
      <w:r>
        <w:t>Complete the relevant paperwork, to include one from the following and pass it to the appropriate people:</w:t>
      </w:r>
    </w:p>
    <w:p>
      <w:pPr>
        <w:numPr>
          <w:ilvl w:val="1"/>
          <w:numId w:val="6"/>
        </w:numPr>
      </w:pPr>
      <w:r>
        <w:t>job cards/work sheets</w:t>
      </w:r>
    </w:p>
    <w:p>
      <w:pPr>
        <w:numPr>
          <w:ilvl w:val="1"/>
          <w:numId w:val="6"/>
        </w:numPr>
      </w:pPr>
      <w:r>
        <w:t>computer records</w:t>
      </w:r>
    </w:p>
    <w:p>
      <w:pPr>
        <w:numPr>
          <w:ilvl w:val="1"/>
          <w:numId w:val="6"/>
        </w:numPr>
      </w:pPr>
      <w:r>
        <w:t>aircraft technical log</w:t>
      </w:r>
    </w:p>
    <w:p>
      <w:pPr>
        <w:numPr>
          <w:ilvl w:val="1"/>
          <w:numId w:val="6"/>
        </w:numPr>
      </w:pPr>
      <w:r>
        <w:t>aircraft cabin log</w:t>
      </w:r>
    </w:p>
    <w:p>
      <w:pPr>
        <w:numPr>
          <w:ilvl w:val="1"/>
          <w:numId w:val="6"/>
        </w:numPr>
      </w:pPr>
      <w:r>
        <w:t>aircraft log book</w:t>
      </w:r>
    </w:p>
    <w:p>
      <w:pPr>
        <w:numPr>
          <w:ilvl w:val="0"/>
          <w:numId w:val="6"/>
        </w:numPr>
      </w:pPr>
      <w:r>
        <w:t>Carry out maintenance on rotorcraft flight control systems in compliance with one of the following:</w:t>
      </w:r>
    </w:p>
    <w:p>
      <w:pPr>
        <w:numPr>
          <w:ilvl w:val="1"/>
          <w:numId w:val="6"/>
        </w:numPr>
      </w:pPr>
      <w:r>
        <w:t>Civil Aviation Authority (CAA)/European Aviation Safety Agency (EASA)</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rotorcraft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SEMAE3335</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rotorcraft flight control systems; control linkage; control cables; collective pitch; cyclic pitch; directional control; servo controls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5B29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DCB65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8334D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9E1DD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B695E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EC2F5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314112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db2103d5f8b434e" /><Relationship Type="http://schemas.openxmlformats.org/officeDocument/2006/relationships/numbering" Target="/word/numbering.xml" Id="R51eb27ed9dde49ea" /><Relationship Type="http://schemas.openxmlformats.org/officeDocument/2006/relationships/settings" Target="/word/settings.xml" Id="R0d730bc47306490f" /><Relationship Type="http://schemas.openxmlformats.org/officeDocument/2006/relationships/image" Target="/word/media/b7b9460e-048f-4826-aafc-5983d4a0fb73.png" Id="R57420e7b326c4d1f" /></Relationships>
</file>