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9745591397e4b1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CFASEE013</w:t>
            </w:r>
            <w:r>
              <w:rPr>
                <w:b/>
              </w:rPr>
              <w:br/>
            </w:r>
            <w:r>
              <w:rPr>
                <w:b/>
              </w:rPr>
              <w:t>Update your own knowledge as an enterprise and entrepreneurship educator through collaboration with others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eec2cfbcf484b6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about updating your own knowledge, as an enterprise and entrepreneurship educator, through collaboration with others.  It requires you to review your own strengths and areas for development in knowledge of enterprise and entrepreneurship education, reflect on the knowledge required to develop and deliver enterprise and entrepreneurship education curricula and identify how working with others can assist in addressing areas for development.</w:t>
      </w:r>
    </w:p>
    <w:p>
      <w:pPr/>
      <w:r>
        <w:rPr>
          <w:lang w:val="en-GB"/>
        </w:rPr>
        <w:t>For the purposes of this standard, enterprise and entrepreneurship education refers to the process of equipping learners with an enhanced capacity, ideas and skills to make ideas happen, whether it is in the context of starting and running a business or working for someone else.  Enterprise refers to a set of personal abilities, skills and behaviours which can be used in a variety of different contexts whilst entrepreneurship refers to an individual or group of individuals creating, developing and managing a new venture.  Institution refers to the organisation you work in, whether this is a school, further education college, higher education institution or private training provider.</w:t>
      </w:r>
    </w:p>
    <w:p>
      <w:pPr/>
      <w:r>
        <w:rPr>
          <w:lang w:val="en-GB"/>
        </w:rPr>
        <w:t>This standard is recommended for individuals involved in the design, development and delivery of enterprise and entrepreneurship education curricula in schools, colleges, higher education institutions and other education contexts.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use available frameworks and tools, internal and/or external to the institution, to review strengths and gaps in your knowledge as an enterprise and entrepreneurship educator</w:t>
      </w:r>
    </w:p>
    <w:p>
      <w:pPr/>
      <w:r>
        <w:rPr>
          <w:lang w:val="en-GB"/>
        </w:rPr>
        <w:t>P2 review the usefulness of available sources of advice and guidance to:</w:t>
      </w:r>
    </w:p>
    <w:p>
      <w:pPr/>
      <w:r>
        <w:rPr>
          <w:lang w:val="en-GB"/>
        </w:rPr>
        <w:t>P2.1 build upon strengths and address gaps in knowledge as an enterprise and entrepreneurship educator P2.2 address any gaps in knowledge as an enterprise and entrepreneurship educator</w:t>
      </w:r>
    </w:p>
    <w:p>
      <w:pPr/>
      <w:r>
        <w:rPr>
          <w:lang w:val="en-GB"/>
        </w:rPr>
        <w:t>P3 develop strategies to review strengths and gaps in your own knowledge, on an ongoing basis, as an enterprise and entrepreneurship educator</w:t>
      </w:r>
    </w:p>
    <w:p>
      <w:pPr/>
      <w:r>
        <w:rPr>
          <w:lang w:val="en-GB"/>
        </w:rPr>
        <w:t>P4 assess how others in the institution can assist in addressing gaps in your knowledge as an enterprise and entrepreneurship educator</w:t>
      </w:r>
    </w:p>
    <w:p>
      <w:pPr/>
      <w:r>
        <w:rPr>
          <w:lang w:val="en-GB"/>
        </w:rPr>
        <w:t>P5 identify how working with others external to the institution can assist in addressing gaps in your knowledge as an enterprise and entrepreneurship educator</w:t>
      </w:r>
    </w:p>
    <w:p>
      <w:pPr/>
      <w:r>
        <w:rPr>
          <w:lang w:val="en-GB"/>
        </w:rPr>
        <w:t>P6 use feedback from others, internal and external to the institution, to review strengths and gaps in your knowledge as an enterprise and entrepreneurship educator</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r>
        <w:rPr>
          <w:lang w:val="en-GB"/>
        </w:rPr>
        <w:t xml:space="preserve">*Review own strengths and areas for development in knowledge </w:t>
      </w:r>
    </w:p>
    <w:p>
      <w:pPr/>
      <w:r>
        <w:rPr>
          <w:lang w:val="en-GB"/>
        </w:rPr>
        <w:br/>
      </w:r>
    </w:p>
    <w:p>
      <w:pPr/>
      <w:r>
        <w:rPr>
          <w:lang w:val="en-GB"/>
        </w:rPr>
        <w:t xml:space="preserve"> *</w:t>
      </w:r>
    </w:p>
    <w:p>
      <w:pPr/>
      <w:r>
        <w:rPr>
          <w:lang w:val="en-GB"/>
        </w:rPr>
        <w:t>K1 the knowledge required to develop and deliver enterprise and entrepreneurship education</w:t>
      </w:r>
    </w:p>
    <w:p>
      <w:pPr/>
      <w:r>
        <w:rPr>
          <w:lang w:val="en-GB"/>
        </w:rPr>
        <w:t>K2 tools for reviewing strengths and gaps in knowledge as an enterprise and entrepreneurship educator</w:t>
      </w:r>
    </w:p>
    <w:p>
      <w:pPr/>
      <w:r>
        <w:rPr>
          <w:lang w:val="en-GB"/>
        </w:rPr>
        <w:t>K3 the use of people development processes in the institution to review knowledge development as an enterprise and entrepreneurial educator </w:t>
      </w:r>
    </w:p>
    <w:p>
      <w:pPr/>
      <w:r>
        <w:rPr>
          <w:lang w:val="en-GB"/>
        </w:rPr>
        <w:t>K4 how feedback from the learner can be used to review strengths and gaps in your own knowledge as an enterprise and entrepreneurship educator</w:t>
      </w:r>
    </w:p>
    <w:p>
      <w:pPr/>
      <w:r>
        <w:rPr>
          <w:lang w:val="en-GB"/>
        </w:rPr>
        <w:t>K5 the implications of strengths and gaps in your knowledge as an enterprise and entrepreneurship educator</w:t>
      </w:r>
    </w:p>
    <w:p>
      <w:pPr/>
      <w:r>
        <w:rPr>
          <w:lang w:val="en-GB"/>
        </w:rPr>
        <w:t>Develop your knowledge</w:t>
      </w:r>
    </w:p>
    <w:p>
      <w:pPr/>
      <w:r>
        <w:rPr>
          <w:lang w:val="en-GB"/>
        </w:rPr>
        <w:t>K6 the sources of available advice and guidance within the institution to support your knowledge development as an enterprise and entrepreneurship</w:t>
      </w:r>
    </w:p>
    <w:p>
      <w:pPr/>
      <w:r>
        <w:rPr>
          <w:lang w:val="en-GB"/>
        </w:rPr>
        <w:t>K7 the sources of available advice and guidance external to the institution to support your knowledge development as an enterprise and entrepreneurship</w:t>
      </w:r>
    </w:p>
    <w:p>
      <w:pPr/>
      <w:r>
        <w:rPr>
          <w:lang w:val="en-GB"/>
        </w:rPr>
        <w:t>K8 how working with others external to the institution can develop your own knowledge development as an enterprise and entrepreneurship educator</w:t>
      </w:r>
    </w:p>
    <w:p>
      <w:pPr/>
      <w:r>
        <w:rPr>
          <w:lang w:val="en-GB"/>
        </w:rPr>
        <w:t>K9 the key enterprise and entrepreneurship education networks, at a local, regional and national level, which support knowledge development</w:t>
      </w:r>
    </w:p>
    <w:p>
      <w:pPr/>
      <w:r>
        <w:rPr>
          <w:lang w:val="en-GB"/>
        </w:rPr>
        <w:t>K10 the key principles of action planning</w:t>
      </w:r>
    </w:p>
    <w:p>
      <w:pPr/>
      <w:r>
        <w:rPr>
          <w:lang w:val="en-GB"/>
        </w:rPr>
        <w:t>K11 the need to plan your own knowledge development as an enterprise and entrepreneurship educator</w:t>
      </w:r>
    </w:p>
    <w:p>
      <w:pPr/>
      <w:r>
        <w:rPr>
          <w:lang w:val="en-GB"/>
        </w:rPr>
        <w:t>K12 what needs to be done, how and by when in updating your own knowledge and enterprise and entrepreneurship educator</w:t>
      </w:r>
    </w:p>
    <w:p>
      <w:pPr/>
      <w:r>
        <w:rPr>
          <w:lang w:val="en-GB"/>
        </w:rPr>
        <w:t>K13 how to access resources, internal and external to the institution, to support knowledge development as an enterprise and entrepreneurship educator</w:t>
      </w:r>
    </w:p>
    <w:p>
      <w:pPr/>
      <w:r>
        <w:rPr>
          <w:lang w:val="en-GB"/>
        </w:rPr>
        <w:t>K14 the use of internal people development processes to formalise knowledge development as an enterprise and entrepreneurship educator</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External Links</w:t>
      </w:r>
      <w:r>
        <w:rPr>
          <w:lang w:val="en-GB"/>
          <w:b/>
        </w:rPr>
        <w:br/>
      </w:r>
    </w:p>
    <w:p>
      <w:pPr/>
      <w:r>
        <w:rPr>
          <w:lang w:val="en-GB"/>
        </w:rPr>
        <w:t>​</w:t>
      </w:r>
    </w:p>
    <w:p>
      <w:pPr/>
      <w:r>
        <w:rPr>
          <w:lang w:val="en-GB"/>
        </w:rPr>
        <w:t>The Quality Assurance Agency (QAA) Guidance on Enterprise and Entrepreneurship Education</w:t>
      </w:r>
    </w:p>
    <w:p>
      <w:pPr/>
      <w:r>
        <w:rPr>
          <w:lang w:val="en-GB"/>
        </w:rPr>
        <w:t> </w:t>
      </w:r>
    </w:p>
    <w:p>
      <w:pPr/>
      <w:r>
        <w:rPr>
          <w:lang w:val="en-GB"/>
        </w:rPr>
        <w:t>http://www.qaa.ac.uk/en/Publications/Documents/enterprise-entrepreneurship-guidance.pdf</w:t>
      </w:r>
    </w:p>
    <w:p>
      <w:pPr/>
      <w:r>
        <w:rPr>
          <w:lang w:val="en-GB"/>
        </w:rPr>
        <w:t> </w:t>
      </w:r>
    </w:p>
    <w:p>
      <w:pPr/>
      <w:r>
        <w:rPr>
          <w:lang w:val="en-GB"/>
        </w:rPr>
        <w:t>The National (Organisational) Standard for Enterprise Education in Schools (NSEE)</w:t>
      </w:r>
    </w:p>
    <w:p>
      <w:pPr/>
      <w:r>
        <w:rPr>
          <w:lang w:val="en-GB"/>
        </w:rPr>
        <w:t> </w:t>
      </w:r>
    </w:p>
    <w:p>
      <w:pPr/>
      <w:r>
        <w:rPr>
          <w:lang w:val="en-GB"/>
        </w:rPr>
        <w:t>http://4colourlearning.co.uk/old-4cl-site/what-do-you-need/eis-network/nsee/</w:t>
      </w:r>
    </w:p>
    <w:p>
      <w:pPr/>
      <w:r>
        <w:rPr>
          <w:lang w:val="en-GB"/>
        </w:rPr>
        <w:t> </w:t>
      </w:r>
    </w:p>
    <w:p>
      <w:pPr/>
      <w:r>
        <w:rPr>
          <w:lang w:val="en-GB"/>
        </w:rPr>
        <w:t>The HETAC Enterprise and Entrepreneurial Education Guidelines</w:t>
      </w:r>
    </w:p>
    <w:p>
      <w:pPr/>
      <w:r>
        <w:rPr>
          <w:lang w:val="en-GB"/>
        </w:rPr>
        <w:t> </w:t>
      </w:r>
    </w:p>
    <w:p>
      <w:pPr/>
      <w:r>
        <w:rPr>
          <w:lang w:val="en-GB"/>
        </w:rPr>
        <w:t>http://www.ceen.ie/DatabaseDocs/lib</w:t>
      </w:r>
    </w:p>
    <w:p>
      <w:pPr/>
      <w:r>
        <w:rPr>
          <w:lang w:val="en-GB"/>
        </w:rPr>
        <w:t>4465293</w:t>
      </w:r>
    </w:p>
    <w:p>
      <w:pPr/>
      <w:r>
        <w:rPr>
          <w:lang w:val="en-GB"/>
        </w:rPr>
        <w:t>hetac</w:t>
      </w:r>
    </w:p>
    <w:p>
      <w:pPr/>
      <w:r>
        <w:rPr>
          <w:lang w:val="en-GB"/>
        </w:rPr>
        <w:t>draftguidelineseee1.pdf</w:t>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01 Jan 2016</w:t>
      </w:r>
      <w:r>
        <w:rPr>
          <w:lang w:val="en-GB"/>
        </w:rPr>
        <w:br/>
      </w:r>
    </w:p>
    <w:p>
      <w:pPr/>
      <w:r>
        <w:rPr>
          <w:lang w:val="en-GB"/>
          <w:b/>
        </w:rPr>
        <w:t>Indicative Review Date</w:t>
      </w:r>
    </w:p>
    <w:p>
      <w:pPr/>
      <w:r>
        <w:rPr>
          <w:lang w:val="en-GB"/>
        </w:rPr>
        <w:t>01 Dec 2018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SFEDI</w:t>
      </w:r>
      <w:r>
        <w:rPr>
          <w:lang w:val="en-GB"/>
        </w:rPr>
        <w:br/>
      </w:r>
    </w:p>
    <w:p>
      <w:pPr/>
      <w:r>
        <w:rPr>
          <w:lang w:val="en-GB"/>
          <w:b/>
        </w:rPr>
        <w:t>Original URN</w:t>
      </w:r>
    </w:p>
    <w:p>
      <w:pPr/>
      <w:r>
        <w:rPr>
          <w:lang w:val="en-GB"/>
        </w:rPr>
        <w:t>CFASEE013</w:t>
      </w:r>
      <w:r>
        <w:rPr>
          <w:lang w:val="en-GB"/>
        </w:rPr>
        <w:br/>
      </w:r>
    </w:p>
    <w:p>
      <w:pPr/>
      <w:r>
        <w:rPr>
          <w:lang w:val="en-GB"/>
          <w:b/>
        </w:rPr>
        <w:t>Relevant Occupations</w:t>
      </w:r>
    </w:p>
    <w:p>
      <w:pPr/>
      <w:r>
        <w:rPr>
          <w:lang w:val="en-GB"/>
        </w:rPr>
        <w:t>Teachers, Further Education Professionals, Higher Education Professionals, Vocational and Industrial Trainers and Instructors</w:t>
      </w:r>
      <w:r>
        <w:rPr>
          <w:lang w:val="en-GB"/>
        </w:rPr>
        <w:br/>
      </w:r>
    </w:p>
    <w:p>
      <w:pPr/>
      <w:r>
        <w:rPr>
          <w:lang w:val="en-GB"/>
          <w:b/>
        </w:rPr>
        <w:t>Suite</w:t>
      </w:r>
    </w:p>
    <w:p>
      <w:pPr/>
      <w:r>
        <w:rPr>
          <w:lang w:val="en-GB"/>
        </w:rPr>
        <w:t>Enterprise and Entrepreneurial Educators</w:t>
      </w:r>
      <w:r>
        <w:rPr>
          <w:lang w:val="en-GB"/>
        </w:rPr>
        <w:br/>
      </w:r>
    </w:p>
    <w:p>
      <w:pPr/>
      <w:r>
        <w:rPr>
          <w:lang w:val="en-GB"/>
          <w:b/>
        </w:rPr>
        <w:t>Keywords</w:t>
      </w:r>
    </w:p>
    <w:p>
      <w:pPr/>
      <w:r>
        <w:rPr>
          <w:lang w:val="en-GB"/>
        </w:rPr>
        <w:t xml:space="preserve">enterprise; entrepreneurship; education; collaboration; knowledge development; professional development; feedback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63a0aceabe14b9b" /><Relationship Type="http://schemas.openxmlformats.org/officeDocument/2006/relationships/numbering" Target="/word/numbering.xml" Id="R724b7ac355724a03" /><Relationship Type="http://schemas.openxmlformats.org/officeDocument/2006/relationships/settings" Target="/word/settings.xml" Id="Ra33f911bbc5f4793" /><Relationship Type="http://schemas.openxmlformats.org/officeDocument/2006/relationships/image" Target="/word/media/da605953-35a2-4d11-a056-a13d6133bdcc.png" Id="Rceec2cfbcf484b6f" /></Relationships>
</file>