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2381f8b040420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SFSCTV13</w:t>
            </w:r>
            <w:r>
              <w:rPr>
                <w:b/>
              </w:rPr>
              <w:br/>
            </w:r>
            <w:r>
              <w:rPr>
                <w:b/>
              </w:rPr>
              <w:t>Maintain and preserve CCTV systems and recorded data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657c867c8974de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NOS is aimed at operational CCTV staff and sets out the skills, knowledge</w:t>
      </w:r>
    </w:p>
    <w:p>
      <w:pPr/>
      <w:r>
        <w:rPr>
          <w:lang w:val="en-GB"/>
        </w:rPr>
        <w:t>and understanding for you to provide effective data management.</w:t>
      </w:r>
    </w:p>
    <w:p>
      <w:pPr/>
      <w:r>
        <w:rPr>
          <w:lang w:val="en-GB"/>
        </w:rPr>
        <w:t>This NOS covers the following activities:</w:t>
      </w:r>
    </w:p>
    <w:p>
      <w:pPr>
        <w:numPr>
          <w:ilvl w:val="0"/>
          <w:numId w:val="1"/>
        </w:numPr>
      </w:pPr>
      <w:r>
        <w:t>Maintain CCTV recording systems</w:t>
      </w:r>
    </w:p>
    <w:p>
      <w:pPr>
        <w:numPr>
          <w:ilvl w:val="0"/>
          <w:numId w:val="1"/>
        </w:numPr>
      </w:pPr>
      <w:r>
        <w:t>Preserve recorded data as potential evidence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Maintain CCTV recording systems</w:t>
      </w:r>
    </w:p>
    <w:p>
      <w:pPr>
        <w:numPr>
          <w:ilvl w:val="0"/>
          <w:numId w:val="2"/>
        </w:numPr>
      </w:pPr>
      <w:r>
        <w:t>use recording systems following your organisational procedures</w:t>
      </w:r>
    </w:p>
    <w:p>
      <w:pPr>
        <w:numPr>
          <w:ilvl w:val="0"/>
          <w:numId w:val="2"/>
        </w:numPr>
      </w:pPr>
      <w:r>
        <w:t>store recording systems in approved locations to maintain their operational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condition</w:t>
      </w:r>
    </w:p>
    <w:p>
      <w:pPr>
        <w:numPr>
          <w:ilvl w:val="0"/>
          <w:numId w:val="3"/>
        </w:numPr>
      </w:pPr>
      <w:r>
        <w:t>identify when recording systems are missing and take required action in line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with instructions</w:t>
      </w:r>
    </w:p>
    <w:p>
      <w:pPr>
        <w:numPr>
          <w:ilvl w:val="0"/>
          <w:numId w:val="4"/>
        </w:numPr>
      </w:pPr>
      <w:r>
        <w:t>complete required records accurately, legibly and within required timescales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Preserve recorded data as potential evidence</w:t>
      </w:r>
    </w:p>
    <w:p>
      <w:pPr>
        <w:numPr>
          <w:ilvl w:val="0"/>
          <w:numId w:val="5"/>
        </w:numPr>
      </w:pPr>
      <w:r>
        <w:t>maintain the confidentiality of recorded information in line with relevant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legislation and codes of practice</w:t>
      </w:r>
    </w:p>
    <w:p>
      <w:pPr>
        <w:numPr>
          <w:ilvl w:val="0"/>
          <w:numId w:val="6"/>
        </w:numPr>
      </w:pPr>
      <w:r>
        <w:t>preserve recorded data that contains potential evidence</w:t>
      </w:r>
    </w:p>
    <w:p>
      <w:pPr>
        <w:numPr>
          <w:ilvl w:val="0"/>
          <w:numId w:val="6"/>
        </w:numPr>
      </w:pPr>
      <w:r>
        <w:t>complete records in line with your instructions and your organisational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procedures</w:t>
      </w:r>
    </w:p>
    <w:p>
      <w:pPr>
        <w:numPr>
          <w:ilvl w:val="0"/>
          <w:numId w:val="7"/>
        </w:numPr>
      </w:pPr>
      <w:r>
        <w:t>make sure that recorded data containing potential evidence is stored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securely and made available only to authorised persons</w:t>
      </w:r>
    </w:p>
    <w:p>
      <w:pPr>
        <w:numPr>
          <w:ilvl w:val="0"/>
          <w:numId w:val="8"/>
        </w:numPr>
      </w:pPr>
      <w:r>
        <w:t>disclose confidential information only to authorised persons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Legal and organisational requirements</w:t>
      </w:r>
    </w:p>
    <w:p>
      <w:pPr>
        <w:numPr>
          <w:ilvl w:val="0"/>
          <w:numId w:val="9"/>
        </w:numPr>
      </w:pPr>
      <w:r>
        <w:t>current relevant legislation, regulation, codes of practice and guidelines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relating to CCTV systems and recording data</w:t>
      </w:r>
    </w:p>
    <w:p>
      <w:pPr>
        <w:numPr>
          <w:ilvl w:val="0"/>
          <w:numId w:val="10"/>
        </w:numPr>
      </w:pPr>
      <w:r>
        <w:t>current relevant legislation, regulations, codes of practice and guidelines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relating to preserving recorded data</w:t>
      </w:r>
    </w:p>
    <w:p>
      <w:pPr/>
      <w:r>
        <w:rPr>
          <w:lang w:val="en-GB"/>
        </w:rPr>
        <w:t>Maintain CCTV recording systems</w:t>
      </w:r>
    </w:p>
    <w:p>
      <w:pPr>
        <w:numPr>
          <w:ilvl w:val="0"/>
          <w:numId w:val="11"/>
        </w:numPr>
      </w:pPr>
      <w:r>
        <w:t>the types of recording systems that you use and their life expectancy</w:t>
      </w:r>
    </w:p>
    <w:p>
      <w:pPr>
        <w:numPr>
          <w:ilvl w:val="0"/>
          <w:numId w:val="11"/>
        </w:numPr>
      </w:pPr>
      <w:r>
        <w:t>how to log and classify recording systems</w:t>
      </w:r>
    </w:p>
    <w:p>
      <w:pPr>
        <w:numPr>
          <w:ilvl w:val="0"/>
          <w:numId w:val="11"/>
        </w:numPr>
      </w:pPr>
      <w:r>
        <w:t>how and why you should store recording systems to preserve their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operational condition</w:t>
      </w:r>
    </w:p>
    <w:p>
      <w:pPr>
        <w:numPr>
          <w:ilvl w:val="0"/>
          <w:numId w:val="12"/>
        </w:numPr>
      </w:pPr>
      <w:r>
        <w:t>how and why it is important to implement procedures for using recording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systems including requisition, rotation, erasure and disposal</w:t>
      </w:r>
    </w:p>
    <w:p>
      <w:pPr>
        <w:numPr>
          <w:ilvl w:val="0"/>
          <w:numId w:val="13"/>
        </w:numPr>
      </w:pPr>
      <w:r>
        <w:t>what your responsibilities are when you discover recording systems are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missing</w:t>
      </w:r>
    </w:p>
    <w:p>
      <w:pPr/>
      <w:r>
        <w:rPr>
          <w:lang w:val="en-GB"/>
        </w:rPr>
        <w:t>Preserve recorded data as potential evidence</w:t>
      </w:r>
    </w:p>
    <w:p>
      <w:pPr>
        <w:numPr>
          <w:ilvl w:val="0"/>
          <w:numId w:val="14"/>
        </w:numPr>
      </w:pPr>
      <w:r>
        <w:t>who are the people authorised to have access to recording systems and data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containing potential evidence</w:t>
      </w:r>
    </w:p>
    <w:p>
      <w:pPr>
        <w:numPr>
          <w:ilvl w:val="0"/>
          <w:numId w:val="15"/>
        </w:numPr>
      </w:pPr>
      <w:r>
        <w:t>how and why it is important to preserve recorded data as potential evidence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Maintain confidentiality and security of information</w:t>
      </w:r>
    </w:p>
    <w:p>
      <w:pPr>
        <w:numPr>
          <w:ilvl w:val="0"/>
          <w:numId w:val="16"/>
        </w:numPr>
      </w:pPr>
      <w:r>
        <w:t>how and why it is important to follow your organisational procedures for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maintaining the security and confidentiality of recorded information</w:t>
      </w:r>
    </w:p>
    <w:p>
      <w:pPr>
        <w:numPr>
          <w:ilvl w:val="0"/>
          <w:numId w:val="17"/>
        </w:numPr>
      </w:pPr>
      <w:r>
        <w:t>the correct procedures for disclosing confidential information to authorised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persons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​s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 related to 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​s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 related to 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​s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Values</w:t>
      </w:r>
      <w:r>
        <w:rPr>
          <w:lang w:val="en-GB"/>
          <w:b/>
        </w:rPr>
        <w:br/>
      </w:r>
    </w:p>
    <w:p>
      <w:pPr/>
      <w:r>
        <w:rPr>
          <w:lang w:val="en-GB"/>
        </w:rPr>
        <w:t>​v</w:t>
      </w:r>
    </w:p>
    <w:p>
      <w:pPr/>
      <w:r>
        <w:rPr>
          <w:lang w:val="en-GB"/>
          <w:b/>
        </w:rPr>
        <w:t>Behaviours</w:t>
      </w:r>
      <w:r>
        <w:rPr>
          <w:lang w:val="en-GB"/>
          <w:b/>
        </w:rPr>
        <w:br/>
      </w:r>
    </w:p>
    <w:p>
      <w:pPr/>
      <w:r>
        <w:rPr>
          <w:lang w:val="en-GB"/>
        </w:rPr>
        <w:t>​b</w:t>
      </w:r>
    </w:p>
    <w:p>
      <w:pPr/>
      <w:r>
        <w:rPr>
          <w:lang w:val="en-GB"/>
          <w:b/>
        </w:rPr>
        <w:t>Skills</w:t>
      </w:r>
      <w:r>
        <w:rPr>
          <w:lang w:val="en-GB"/>
          <w:b/>
        </w:rPr>
        <w:br/>
      </w:r>
    </w:p>
    <w:p>
      <w:pPr/>
      <w:r>
        <w:rPr>
          <w:lang w:val="en-GB"/>
        </w:rPr>
        <w:t>​s</w:t>
      </w: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In these National Occupational Standards;</w:t>
      </w:r>
    </w:p>
    <w:p>
      <w:pPr/>
      <w:r>
        <w:rPr>
          <w:lang w:val="en-GB"/>
        </w:rPr>
        <w:t>authorised persons: someone who has permission or invitation from the</w:t>
      </w:r>
    </w:p>
    <w:p>
      <w:pPr/>
      <w:r>
        <w:rPr>
          <w:lang w:val="en-GB"/>
        </w:rPr>
        <w:t>control room manager and includes but is not exclusive to staff, line manager,</w:t>
      </w:r>
    </w:p>
    <w:p>
      <w:pPr/>
      <w:r>
        <w:rPr>
          <w:lang w:val="en-GB"/>
        </w:rPr>
        <w:t>engineers, IT support, police and enforcement agencies</w:t>
      </w:r>
    </w:p>
    <w:p>
      <w:pPr/>
      <w:r>
        <w:rPr>
          <w:lang w:val="en-GB"/>
        </w:rPr>
        <w:t>evidence: material that may be required or potentially retained for</w:t>
      </w:r>
    </w:p>
    <w:p>
      <w:pPr/>
      <w:r>
        <w:rPr>
          <w:lang w:val="en-GB"/>
        </w:rPr>
        <w:t>investigations, court proceedings (criminal and civil), and/or hearings including</w:t>
      </w:r>
    </w:p>
    <w:p>
      <w:pPr/>
      <w:r>
        <w:rPr>
          <w:lang w:val="en-GB"/>
        </w:rPr>
        <w:t>but is not exclusive to data, recorded images, copied images</w:t>
      </w:r>
    </w:p>
    <w:p>
      <w:pPr/>
      <w:r>
        <w:rPr>
          <w:lang w:val="en-GB"/>
          <w:b/>
        </w:rPr>
        <w:t>Links to other NOS</w:t>
      </w:r>
      <w:r>
        <w:rPr>
          <w:lang w:val="en-GB"/>
          <w:b/>
        </w:rPr>
        <w:br/>
      </w:r>
    </w:p>
    <w:p>
      <w:pPr/>
      <w:r>
        <w:rPr>
          <w:lang w:val="en-GB"/>
        </w:rPr>
        <w:t>​n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Security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2020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Tailored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Security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SFSCTV13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Elementary Occupations, Elementary Security Occupations, Security Manager, Security Officer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CCTV Operations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CCTV; security; systems; recording; media; libraries; preserve; evidence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8B58A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B33DBB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568EB8D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390FDE4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759A509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B4A95A4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3C2DB59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8170228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8">
    <w:nsid w:val="D660550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9">
    <w:nsid w:val="D6DFC64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0">
    <w:nsid w:val="BF699B5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1">
    <w:nsid w:val="6451B19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>
    <w:nsid w:val="AD4196D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>
    <w:nsid w:val="47EF653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>
    <w:nsid w:val="37FA443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5">
    <w:nsid w:val="E478551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6">
    <w:nsid w:val="7F17330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8"/>
    <w:lvlOverride w:ilvl="0">
      <w:startOverride w:val="1"/>
    </w:lvlOverride>
  </w:num>
  <w:num w:numId="10">
    <w:abstractNumId w:val="9"/>
    <w:lvlOverride w:ilvl="0">
      <w:startOverride w:val="1"/>
    </w:lvlOverride>
  </w:num>
  <w:num w:numId="11">
    <w:abstractNumId w:val="10"/>
    <w:lvlOverride w:ilvl="0">
      <w:startOverride w:val="1"/>
    </w:lvlOverride>
  </w:num>
  <w:num w:numId="12">
    <w:abstractNumId w:val="11"/>
    <w:lvlOverride w:ilvl="0">
      <w:startOverride w:val="1"/>
    </w:lvlOverride>
  </w:num>
  <w:num w:numId="13">
    <w:abstractNumId w:val="12"/>
    <w:lvlOverride w:ilvl="0">
      <w:startOverride w:val="1"/>
    </w:lvlOverride>
  </w:num>
  <w:num w:numId="14">
    <w:abstractNumId w:val="13"/>
    <w:lvlOverride w:ilvl="0">
      <w:startOverride w:val="1"/>
    </w:lvlOverride>
  </w:num>
  <w:num w:numId="15">
    <w:abstractNumId w:val="14"/>
    <w:lvlOverride w:ilvl="0">
      <w:startOverride w:val="1"/>
    </w:lvlOverride>
  </w:num>
  <w:num w:numId="16">
    <w:abstractNumId w:val="15"/>
    <w:lvlOverride w:ilvl="0">
      <w:startOverride w:val="1"/>
    </w:lvlOverride>
  </w:num>
  <w:num w:numId="17">
    <w:abstractNumId w:val="16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ec75c0fe4714b8b" /><Relationship Type="http://schemas.openxmlformats.org/officeDocument/2006/relationships/numbering" Target="/word/numbering.xml" Id="R8e5c8fd28c2e4f38" /><Relationship Type="http://schemas.openxmlformats.org/officeDocument/2006/relationships/settings" Target="/word/settings.xml" Id="R69ea2ddfecba4d7c" /><Relationship Type="http://schemas.openxmlformats.org/officeDocument/2006/relationships/image" Target="/word/media/8bb3f95e-ba93-4624-ba0d-ff7f7af99de7.png" Id="R5657c867c8974dea" /></Relationships>
</file>