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8262b29af42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profm50</w:t>
            </w:r>
            <w:r>
              <w:rPr>
                <w:b/>
              </w:rPr>
              <w:br/>
            </w:r>
            <w:r>
              <w:rPr>
                <w:b/>
              </w:rPr>
              <w:t>Pack and store products and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521bb9c05f49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pack and store products and components. It covers understanding and following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to carry out the job</w:t>
      </w:r>
    </w:p>
    <w:p>
      <w:pPr>
        <w:numPr>
          <w:ilvl w:val="0"/>
          <w:numId w:val="1"/>
        </w:numPr>
      </w:pPr>
      <w:r>
        <w:t>following standard 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all materials required are to specification and free from</w:t>
      </w:r>
    </w:p>
    <w:p>
      <w:pPr>
        <w:numPr>
          <w:ilvl w:val="0"/>
          <w:numId w:val="1"/>
        </w:numPr>
      </w:pPr>
      <w:r>
        <w:t>faults following standard operating procedures</w:t>
      </w:r>
    </w:p>
    <w:p>
      <w:pPr>
        <w:numPr>
          <w:ilvl w:val="1"/>
          <w:numId w:val="1"/>
        </w:numPr>
      </w:pPr>
      <w:r>
        <w:t>handle products and materials to prevent damage following</w:t>
      </w:r>
    </w:p>
    <w:p>
      <w:pPr>
        <w:numPr>
          <w:ilvl w:val="0"/>
          <w:numId w:val="1"/>
        </w:numPr>
      </w:pPr>
      <w:r>
        <w:t>standard operating procedures</w:t>
      </w:r>
    </w:p>
    <w:p>
      <w:pPr>
        <w:numPr>
          <w:ilvl w:val="1"/>
          <w:numId w:val="1"/>
        </w:numPr>
      </w:pPr>
      <w:r>
        <w:t>pack products and materials to meet specifications</w:t>
      </w:r>
    </w:p>
    <w:p>
      <w:pPr>
        <w:numPr>
          <w:ilvl w:val="1"/>
          <w:numId w:val="1"/>
        </w:numPr>
      </w:pPr>
      <w:r>
        <w:t>store and mark products and materials to meet specifications</w:t>
      </w:r>
    </w:p>
    <w:p>
      <w:pPr>
        <w:numPr>
          <w:ilvl w:val="1"/>
          <w:numId w:val="1"/>
        </w:numPr>
      </w:pPr>
      <w:r>
        <w:t>store products and materials to ensure they are accessible to</w:t>
      </w:r>
    </w:p>
    <w:p>
      <w:pPr>
        <w:numPr>
          <w:ilvl w:val="0"/>
          <w:numId w:val="1"/>
        </w:numPr>
      </w:pPr>
      <w:r>
        <w:t>others to specification following standard operating procedures</w:t>
      </w:r>
    </w:p>
    <w:p>
      <w:pPr>
        <w:numPr>
          <w:ilvl w:val="1"/>
          <w:numId w:val="1"/>
        </w:numPr>
      </w:pPr>
      <w:r>
        <w:t>use suitable handling equipment following standard operating</w:t>
      </w:r>
    </w:p>
    <w:p>
      <w:pPr>
        <w:numPr>
          <w:ilvl w:val="0"/>
          <w:numId w:val="1"/>
        </w:numPr>
      </w:pPr>
      <w:r>
        <w:t>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the common faults that can occur</w:t>
      </w:r>
    </w:p>
    <w:p>
      <w:pPr>
        <w:numPr>
          <w:ilvl w:val="1"/>
          <w:numId w:val="2"/>
        </w:numPr>
      </w:pPr>
      <w:r>
        <w:t>methods for storing different types of products and materials</w:t>
      </w:r>
    </w:p>
    <w:p>
      <w:pPr>
        <w:numPr>
          <w:ilvl w:val="1"/>
          <w:numId w:val="2"/>
        </w:numPr>
      </w:pPr>
      <w:r>
        <w:t>who requires access to the products and materials</w:t>
      </w:r>
    </w:p>
    <w:p>
      <w:pPr>
        <w:numPr>
          <w:ilvl w:val="1"/>
          <w:numId w:val="2"/>
        </w:numPr>
      </w:pPr>
      <w:r>
        <w:t>what consumables are stored, and where</w:t>
      </w:r>
    </w:p>
    <w:p>
      <w:pPr>
        <w:numPr>
          <w:ilvl w:val="1"/>
          <w:numId w:val="2"/>
        </w:numPr>
      </w:pPr>
      <w:r>
        <w:t>equipment used when storing products and materials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profm50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Making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Products; Components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C3C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AF22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f903015c284f50" /><Relationship Type="http://schemas.openxmlformats.org/officeDocument/2006/relationships/numbering" Target="/word/numbering.xml" Id="R912755298f3a4005" /><Relationship Type="http://schemas.openxmlformats.org/officeDocument/2006/relationships/settings" Target="/word/settings.xml" Id="Rb695184efc5245d5" /><Relationship Type="http://schemas.openxmlformats.org/officeDocument/2006/relationships/image" Target="/word/media/a7c5a091-d5a3-48d3-9120-7a5a66cb8be3.png" Id="R90521bb9c05f49f5" /></Relationships>
</file>