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e5122f842c4a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profm51</w:t>
            </w:r>
            <w:r>
              <w:rPr>
                <w:b/>
              </w:rPr>
              <w:br/>
            </w:r>
            <w:r>
              <w:rPr>
                <w:b/>
              </w:rPr>
              <w:t>Interpret furniture designs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63a0450e564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interpret and challenge furniture designs and offer solutions to any issues or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agree the requirements of the design brief with the designer and</w:t>
      </w:r>
    </w:p>
    <w:p>
      <w:pPr>
        <w:numPr>
          <w:ilvl w:val="0"/>
          <w:numId w:val="1"/>
        </w:numPr>
      </w:pPr>
      <w:r>
        <w:t>production colleagues.</w:t>
      </w:r>
    </w:p>
    <w:p>
      <w:pPr>
        <w:numPr>
          <w:ilvl w:val="1"/>
          <w:numId w:val="1"/>
        </w:numPr>
      </w:pPr>
      <w:r>
        <w:t>agree roles and responsibilities with the designer and production</w:t>
      </w:r>
    </w:p>
    <w:p>
      <w:pPr>
        <w:numPr>
          <w:ilvl w:val="0"/>
          <w:numId w:val="1"/>
        </w:numPr>
      </w:pPr>
      <w:r>
        <w:t>colleagues</w:t>
      </w:r>
    </w:p>
    <w:p>
      <w:pPr>
        <w:numPr>
          <w:ilvl w:val="1"/>
          <w:numId w:val="1"/>
        </w:numPr>
      </w:pPr>
      <w:r>
        <w:t>make contributions to the design, and use initiative to promote the</w:t>
      </w:r>
    </w:p>
    <w:p>
      <w:pPr>
        <w:numPr>
          <w:ilvl w:val="0"/>
          <w:numId w:val="1"/>
        </w:numPr>
      </w:pPr>
      <w:r>
        <w:t>smooth running of the design process</w:t>
      </w:r>
    </w:p>
    <w:p>
      <w:pPr>
        <w:numPr>
          <w:ilvl w:val="1"/>
          <w:numId w:val="1"/>
        </w:numPr>
      </w:pPr>
      <w:r>
        <w:t>determine whether you have enough reliable information to make</w:t>
      </w:r>
    </w:p>
    <w:p>
      <w:pPr>
        <w:numPr>
          <w:ilvl w:val="0"/>
          <w:numId w:val="1"/>
        </w:numPr>
      </w:pPr>
      <w:r>
        <w:t>creative decisions</w:t>
      </w:r>
    </w:p>
    <w:p>
      <w:pPr>
        <w:numPr>
          <w:ilvl w:val="1"/>
          <w:numId w:val="1"/>
        </w:numPr>
      </w:pPr>
      <w:r>
        <w:t>confirm any changes to the original design concept are agreed</w:t>
      </w:r>
    </w:p>
    <w:p>
      <w:pPr>
        <w:numPr>
          <w:ilvl w:val="0"/>
          <w:numId w:val="1"/>
        </w:numPr>
      </w:pPr>
      <w:r>
        <w:t>with the creative team, when these are justified</w:t>
      </w:r>
    </w:p>
    <w:p>
      <w:pPr>
        <w:numPr>
          <w:ilvl w:val="1"/>
          <w:numId w:val="1"/>
        </w:numPr>
      </w:pPr>
      <w:r>
        <w:t>assess whether the resources are sufficient and of the quality and</w:t>
      </w:r>
    </w:p>
    <w:p>
      <w:pPr>
        <w:numPr>
          <w:ilvl w:val="0"/>
          <w:numId w:val="1"/>
        </w:numPr>
      </w:pPr>
      <w:r>
        <w:t>quantity required to fulfil the design concept</w:t>
      </w:r>
    </w:p>
    <w:p>
      <w:pPr>
        <w:numPr>
          <w:ilvl w:val="1"/>
          <w:numId w:val="1"/>
        </w:numPr>
      </w:pPr>
      <w:r>
        <w:t>find alternative sources of supply when current suppliers cannot</w:t>
      </w:r>
    </w:p>
    <w:p>
      <w:pPr>
        <w:numPr>
          <w:ilvl w:val="0"/>
          <w:numId w:val="1"/>
        </w:numPr>
      </w:pPr>
      <w:r>
        <w:t>meet your requirements.</w:t>
      </w:r>
    </w:p>
    <w:p>
      <w:pPr>
        <w:numPr>
          <w:ilvl w:val="1"/>
          <w:numId w:val="1"/>
        </w:numPr>
      </w:pPr>
      <w:r>
        <w:t>manage shortfalls in the quantity and quality of materials, staff or</w:t>
      </w:r>
    </w:p>
    <w:p>
      <w:pPr>
        <w:numPr>
          <w:ilvl w:val="0"/>
          <w:numId w:val="1"/>
        </w:numPr>
      </w:pPr>
      <w:r>
        <w:t>facilities in the best way feasible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production requirements, constraints and deadlines</w:t>
      </w:r>
    </w:p>
    <w:p>
      <w:pPr>
        <w:numPr>
          <w:ilvl w:val="1"/>
          <w:numId w:val="2"/>
        </w:numPr>
      </w:pPr>
      <w:r>
        <w:t>financial and resource constraints there are in your area</w:t>
      </w:r>
    </w:p>
    <w:p>
      <w:pPr>
        <w:numPr>
          <w:ilvl w:val="1"/>
          <w:numId w:val="2"/>
        </w:numPr>
      </w:pPr>
      <w:r>
        <w:t>relevant aspects of current regulations, environmental and health</w:t>
      </w:r>
    </w:p>
    <w:p>
      <w:pPr>
        <w:numPr>
          <w:ilvl w:val="0"/>
          <w:numId w:val="2"/>
        </w:numPr>
      </w:pPr>
      <w:r>
        <w:t>and safety considerations members of your team need to comply</w:t>
      </w:r>
    </w:p>
    <w:p>
      <w:pPr>
        <w:numPr>
          <w:ilvl w:val="0"/>
          <w:numId w:val="2"/>
        </w:numPr>
      </w:pPr>
      <w:r>
        <w:t>with</w:t>
      </w:r>
    </w:p>
    <w:p>
      <w:pPr>
        <w:numPr>
          <w:ilvl w:val="1"/>
          <w:numId w:val="2"/>
        </w:numPr>
      </w:pPr>
      <w:r>
        <w:t>realisation methods used and the stages involved</w:t>
      </w:r>
    </w:p>
    <w:p>
      <w:pPr>
        <w:numPr>
          <w:ilvl w:val="1"/>
          <w:numId w:val="2"/>
        </w:numPr>
      </w:pPr>
      <w:r>
        <w:t>the cost implications of realisation methods and how to balance</w:t>
      </w:r>
    </w:p>
    <w:p>
      <w:pPr>
        <w:numPr>
          <w:ilvl w:val="0"/>
          <w:numId w:val="2"/>
        </w:numPr>
      </w:pPr>
      <w:r>
        <w:t>these against the budget</w:t>
      </w:r>
    </w:p>
    <w:p>
      <w:pPr>
        <w:numPr>
          <w:ilvl w:val="1"/>
          <w:numId w:val="2"/>
        </w:numPr>
      </w:pPr>
      <w:r>
        <w:t>benefits, limitations and constraints of different realisation</w:t>
      </w:r>
    </w:p>
    <w:p>
      <w:pPr>
        <w:numPr>
          <w:ilvl w:val="0"/>
          <w:numId w:val="2"/>
        </w:numPr>
      </w:pPr>
      <w:r>
        <w:t>methods, equipment and technology</w:t>
      </w:r>
    </w:p>
    <w:p>
      <w:pPr>
        <w:numPr>
          <w:ilvl w:val="1"/>
          <w:numId w:val="2"/>
        </w:numPr>
      </w:pPr>
      <w:r>
        <w:t>original design concepts</w:t>
      </w:r>
    </w:p>
    <w:p>
      <w:pPr>
        <w:numPr>
          <w:ilvl w:val="1"/>
          <w:numId w:val="2"/>
        </w:numPr>
      </w:pPr>
      <w:r>
        <w:t>requirements of design briefs</w:t>
      </w:r>
    </w:p>
    <w:p>
      <w:pPr>
        <w:numPr>
          <w:ilvl w:val="1"/>
          <w:numId w:val="2"/>
        </w:numPr>
      </w:pPr>
      <w:r>
        <w:t>the importance of clarifying roles and responsibilities with other</w:t>
      </w:r>
    </w:p>
    <w:p>
      <w:pPr>
        <w:numPr>
          <w:ilvl w:val="0"/>
          <w:numId w:val="2"/>
        </w:numPr>
      </w:pPr>
      <w:r>
        <w:t>members of the team</w:t>
      </w:r>
    </w:p>
    <w:p>
      <w:pPr>
        <w:numPr>
          <w:ilvl w:val="1"/>
          <w:numId w:val="2"/>
        </w:numPr>
      </w:pPr>
      <w:r>
        <w:t>potential suppliers at your disposal</w:t>
      </w:r>
    </w:p>
    <w:p>
      <w:pPr>
        <w:numPr>
          <w:ilvl w:val="1"/>
          <w:numId w:val="2"/>
        </w:numPr>
      </w:pPr>
      <w:r>
        <w:t>action to take in the event of shortfalls in the quantity and quality</w:t>
      </w:r>
    </w:p>
    <w:p>
      <w:pPr>
        <w:numPr>
          <w:ilvl w:val="0"/>
          <w:numId w:val="2"/>
        </w:numPr>
      </w:pPr>
      <w:r>
        <w:t>of materials, staff or facilities</w:t>
      </w:r>
    </w:p>
    <w:p>
      <w:pPr>
        <w:numPr>
          <w:ilvl w:val="1"/>
          <w:numId w:val="2"/>
        </w:numPr>
      </w:pPr>
      <w:r>
        <w:t>relevant aspects of regulations, environmental and health and</w:t>
      </w:r>
    </w:p>
    <w:p>
      <w:pPr>
        <w:numPr>
          <w:ilvl w:val="0"/>
          <w:numId w:val="2"/>
        </w:numPr>
      </w:pPr>
      <w:r>
        <w:t>safety considerations in the use of materials, processes and</w:t>
      </w:r>
    </w:p>
    <w:p>
      <w:pPr>
        <w:numPr>
          <w:ilvl w:val="0"/>
          <w:numId w:val="2"/>
        </w:numPr>
      </w:pPr>
      <w:r>
        <w:t>technology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profm51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Making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Design; Interpret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46CC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34C2C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8d02d019b245c6" /><Relationship Type="http://schemas.openxmlformats.org/officeDocument/2006/relationships/numbering" Target="/word/numbering.xml" Id="R2338e43f89ad4888" /><Relationship Type="http://schemas.openxmlformats.org/officeDocument/2006/relationships/settings" Target="/word/settings.xml" Id="Ra7c21c1654214b5e" /><Relationship Type="http://schemas.openxmlformats.org/officeDocument/2006/relationships/image" Target="/word/media/53d6feb9-66e7-427d-a763-14ed5435a89c.png" Id="Rbe63a0450e564d34" /></Relationships>
</file>