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7e59efbb6745d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PROFFI15</w:t>
            </w:r>
            <w:r>
              <w:rPr>
                <w:b/>
              </w:rPr>
              <w:br/>
            </w:r>
            <w:r>
              <w:rPr>
                <w:b/>
              </w:rPr>
              <w:t>First fit mechanical or electrical components to furniture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5477ad5ba4849d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first fit mechanical or electrical components to furniture. </w:t>
      </w:r>
    </w:p>
    <w:p>
      <w:pPr/>
      <w:r>
        <w:rPr>
          <w:lang w:val="en-GB"/>
        </w:rPr>
        <w:t>This includes:</w:t>
      </w:r>
    </w:p>
    <w:p>
      <w:pPr>
        <w:numPr>
          <w:ilvl w:val="0"/>
          <w:numId w:val="1"/>
        </w:numPr>
      </w:pPr>
      <w:r>
        <w:t>assembling components</w:t>
      </w:r>
    </w:p>
    <w:p>
      <w:pPr>
        <w:numPr>
          <w:ilvl w:val="0"/>
          <w:numId w:val="1"/>
        </w:numPr>
      </w:pPr>
      <w:r>
        <w:t>fitting components</w:t>
      </w:r>
    </w:p>
    <w:p>
      <w:pPr>
        <w:numPr>
          <w:ilvl w:val="0"/>
          <w:numId w:val="1"/>
        </w:numPr>
      </w:pPr>
      <w:r>
        <w:t>quality assuring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 will be required to fit a range of mechanical, electrical and electronic components.</w:t>
      </w:r>
    </w:p>
    <w:p>
      <w:pPr/>
      <w:r>
        <w:rPr>
          <w:lang w:val="en-GB"/>
        </w:rPr>
        <w:t>Electrical installations can be divided into first, second and third fixes:</w:t>
      </w:r>
    </w:p>
    <w:p>
      <w:pPr>
        <w:numPr>
          <w:ilvl w:val="0"/>
          <w:numId w:val="2"/>
        </w:numPr>
      </w:pPr>
      <w:r>
        <w:t>First Fix: Positioning and securing of accessory boxes</w:t>
      </w:r>
    </w:p>
    <w:p>
      <w:pPr>
        <w:numPr>
          <w:ilvl w:val="0"/>
          <w:numId w:val="2"/>
        </w:numPr>
      </w:pPr>
      <w:r>
        <w:t>Second Fix: Preparation and positioning of cables</w:t>
      </w:r>
    </w:p>
    <w:p>
      <w:pPr>
        <w:numPr>
          <w:ilvl w:val="0"/>
          <w:numId w:val="2"/>
        </w:numPr>
      </w:pPr>
      <w:r>
        <w:t>Third Fix: Termination of conductors to accessories and protective devices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aimed at operatives in the furniture and furnishings industry.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comply with health and safety requirements and procedures at all times</w:t>
      </w:r>
    </w:p>
    <w:p>
      <w:pPr>
        <w:numPr>
          <w:ilvl w:val="0"/>
          <w:numId w:val="3"/>
        </w:numPr>
      </w:pPr>
      <w:r>
        <w:t>obtain specifications and requirements of the items to be produced following standard operating procedures</w:t>
      </w:r>
    </w:p>
    <w:p>
      <w:pPr>
        <w:numPr>
          <w:ilvl w:val="0"/>
          <w:numId w:val="3"/>
        </w:numPr>
      </w:pPr>
      <w:r>
        <w:t>obtain equipment and materials required to carry out the job following standard operating procedures</w:t>
      </w:r>
    </w:p>
    <w:p>
      <w:pPr>
        <w:numPr>
          <w:ilvl w:val="0"/>
          <w:numId w:val="3"/>
        </w:numPr>
      </w:pPr>
      <w:r>
        <w:t>check equipment is set up correctly and in good working order following standard operating procedures and any manufacturer's instructions</w:t>
      </w:r>
    </w:p>
    <w:p>
      <w:pPr>
        <w:numPr>
          <w:ilvl w:val="0"/>
          <w:numId w:val="3"/>
        </w:numPr>
      </w:pPr>
      <w:r>
        <w:t>check all materials required are to specification and free from faults following standard operating procedures</w:t>
      </w:r>
    </w:p>
    <w:p>
      <w:pPr>
        <w:numPr>
          <w:ilvl w:val="0"/>
          <w:numId w:val="3"/>
        </w:numPr>
      </w:pPr>
      <w:r>
        <w:t>follow instructions, assembly drawings and any other specifications following standard operating procedures</w:t>
      </w:r>
    </w:p>
    <w:p>
      <w:pPr>
        <w:numPr>
          <w:ilvl w:val="0"/>
          <w:numId w:val="3"/>
        </w:numPr>
      </w:pPr>
      <w:r>
        <w:t>ensure specified components are available and they are in usable condition following standard operating procedures</w:t>
      </w:r>
    </w:p>
    <w:p>
      <w:pPr>
        <w:numPr>
          <w:ilvl w:val="0"/>
          <w:numId w:val="3"/>
        </w:numPr>
      </w:pPr>
      <w:r>
        <w:t>assemble components in position following manufacturers' instructions and standard operating procedures</w:t>
      </w:r>
    </w:p>
    <w:p>
      <w:pPr>
        <w:numPr>
          <w:ilvl w:val="0"/>
          <w:numId w:val="3"/>
        </w:numPr>
      </w:pPr>
      <w:r>
        <w:t>secure components following manufacturers instructions and standard operating procedures</w:t>
      </w:r>
    </w:p>
    <w:p>
      <w:pPr>
        <w:numPr>
          <w:ilvl w:val="0"/>
          <w:numId w:val="3"/>
        </w:numPr>
      </w:pPr>
      <w:r>
        <w:t>check assembly to ensure all operations have been completed and the finished assembly meets specifications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4"/>
        </w:numPr>
      </w:pPr>
      <w:r>
        <w:t>standard operating procedures and how to apply these</w:t>
      </w:r>
    </w:p>
    <w:p>
      <w:pPr>
        <w:numPr>
          <w:ilvl w:val="0"/>
          <w:numId w:val="4"/>
        </w:numPr>
      </w:pPr>
      <w:r>
        <w:t>relevant health and safety responsibilities</w:t>
      </w:r>
    </w:p>
    <w:p>
      <w:pPr>
        <w:numPr>
          <w:ilvl w:val="0"/>
          <w:numId w:val="4"/>
        </w:numPr>
      </w:pPr>
      <w:r>
        <w:t>meaning of terms used in specifications</w:t>
      </w:r>
    </w:p>
    <w:p>
      <w:pPr>
        <w:numPr>
          <w:ilvl w:val="0"/>
          <w:numId w:val="4"/>
        </w:numPr>
      </w:pPr>
      <w:r>
        <w:t>how to check equipment is set up and is in good working order</w:t>
      </w:r>
    </w:p>
    <w:p>
      <w:pPr>
        <w:numPr>
          <w:ilvl w:val="0"/>
          <w:numId w:val="4"/>
        </w:numPr>
      </w:pPr>
      <w:r>
        <w:t>how to check materials and the common faults that can occur</w:t>
      </w:r>
    </w:p>
    <w:p>
      <w:pPr>
        <w:numPr>
          <w:ilvl w:val="0"/>
          <w:numId w:val="4"/>
        </w:numPr>
      </w:pPr>
      <w:r>
        <w:t>purpose and function of components including identification systems, colour codes and manufacturer's specification</w:t>
      </w:r>
    </w:p>
    <w:p>
      <w:pPr>
        <w:numPr>
          <w:ilvl w:val="0"/>
          <w:numId w:val="4"/>
        </w:numPr>
      </w:pPr>
      <w:r>
        <w:t>preparations that need to be undertaken on mechanical and electrical components prior to fitting</w:t>
      </w:r>
    </w:p>
    <w:p>
      <w:pPr>
        <w:numPr>
          <w:ilvl w:val="0"/>
          <w:numId w:val="4"/>
        </w:numPr>
      </w:pPr>
      <w:r>
        <w:t>assembly and securing methods and procedures used, and the importance of adhering to them</w:t>
      </w:r>
    </w:p>
    <w:p>
      <w:pPr>
        <w:numPr>
          <w:ilvl w:val="0"/>
          <w:numId w:val="4"/>
        </w:numPr>
      </w:pPr>
      <w:r>
        <w:t>quality control procedures to be followed during the fitting and assembly operation</w:t>
      </w:r>
    </w:p>
    <w:p>
      <w:pPr>
        <w:numPr>
          <w:ilvl w:val="0"/>
          <w:numId w:val="4"/>
        </w:numPr>
      </w:pPr>
      <w:r>
        <w:t>how to conduct necessary checks to ensure the accuracy, position, security, function, completeness and electrical continuity of the assembly</w:t>
      </w:r>
    </w:p>
    <w:p>
      <w:pPr>
        <w:numPr>
          <w:ilvl w:val="0"/>
          <w:numId w:val="4"/>
        </w:numPr>
      </w:pPr>
      <w:r>
        <w:t>types of problems that can occur and the standard operating procedures for dealing with them</w:t>
      </w:r>
    </w:p>
    <w:p>
      <w:pPr>
        <w:numPr>
          <w:ilvl w:val="0"/>
          <w:numId w:val="4"/>
        </w:numPr>
      </w:pPr>
      <w:r>
        <w:t>information systems that should be used and why it is important to record information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Nov 2015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PROUSF04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Carpenter and Joiner, Furniture Makers and Other Craft Woodworkers, Paper and Wood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Fitted Furniture Installation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Electrical component; fit; kitchen; bedroom; bathroom; upholstery; bed; cabinet; 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0DE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525919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2606BF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88D9EAD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a48fe669c394526" /><Relationship Type="http://schemas.openxmlformats.org/officeDocument/2006/relationships/numbering" Target="/word/numbering.xml" Id="Rd2dec351900a424b" /><Relationship Type="http://schemas.openxmlformats.org/officeDocument/2006/relationships/settings" Target="/word/settings.xml" Id="Rab50a825739347d4" /><Relationship Type="http://schemas.openxmlformats.org/officeDocument/2006/relationships/image" Target="/word/media/9f7fa622-00d6-431f-9bad-f7701ff3519c.png" Id="Rf5477ad5ba4849df" /></Relationships>
</file>