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b7acfa73764a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PPL3PC25</w:t>
            </w:r>
            <w:r>
              <w:rPr>
                <w:b/>
              </w:rPr>
              <w:br/>
            </w:r>
            <w:r>
              <w:rPr>
                <w:b/>
              </w:rPr>
              <w:t>Produce sauces, fillings and coatings for complex desserts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bc5aa639c042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sauces, fillings and coatings for complex desserts, for example;</w:t>
      </w:r>
    </w:p>
    <w:p>
      <w:pPr>
        <w:numPr>
          <w:ilvl w:val="0"/>
          <w:numId w:val="1"/>
        </w:numPr>
      </w:pPr>
      <w:r>
        <w:t>syrups</w:t>
      </w:r>
    </w:p>
    <w:p>
      <w:pPr>
        <w:numPr>
          <w:ilvl w:val="0"/>
          <w:numId w:val="1"/>
        </w:numPr>
      </w:pPr>
      <w:r>
        <w:t>butter cream</w:t>
      </w:r>
    </w:p>
    <w:p>
      <w:pPr>
        <w:numPr>
          <w:ilvl w:val="0"/>
          <w:numId w:val="1"/>
        </w:numPr>
      </w:pPr>
      <w:r>
        <w:t>sugar glazes</w:t>
      </w:r>
    </w:p>
    <w:p>
      <w:pPr>
        <w:numPr>
          <w:ilvl w:val="0"/>
          <w:numId w:val="1"/>
        </w:numPr>
      </w:pPr>
      <w:r>
        <w:t>chocolate glazes</w:t>
      </w:r>
    </w:p>
    <w:p>
      <w:pPr/>
      <w:r>
        <w:rPr>
          <w:lang w:val="en-GB"/>
        </w:rPr>
        <w:br/>
      </w:r>
    </w:p>
    <w:p>
      <w:pPr/>
      <w:r>
        <w:rPr>
          <w:lang w:val="en-GB"/>
        </w:rPr>
        <w:t>The standard covers a range of preparation, cooking and finishing techniques associated with producing sauces, fillings and coatings for complex desserts.</w:t>
      </w:r>
    </w:p>
    <w:p>
      <w:pPr/>
      <w:r>
        <w:rPr>
          <w:lang w:val="en-GB"/>
        </w:rPr>
        <w:br/>
      </w:r>
    </w:p>
    <w:p>
      <w:pPr/>
      <w:r>
        <w:rPr>
          <w:lang w:val="en-GB"/>
        </w:rPr>
        <w:t xml:space="preserve"> This standard focuses on the technical knowledge and skills required to produce sauces, fillings and coatings for complex desserts;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food safety in a kitchen environment</w:t>
      </w:r>
    </w:p>
    <w:p>
      <w:pPr>
        <w:numPr>
          <w:ilvl w:val="0"/>
          <w:numId w:val="2"/>
        </w:numPr>
      </w:pPr>
      <w:r>
        <w:t>Apply and monitor food safety management procedures in hospitality</w:t>
      </w:r>
    </w:p>
    <w:p>
      <w:pPr>
        <w:numPr>
          <w:ilvl w:val="0"/>
          <w:numId w:val="2"/>
        </w:numPr>
      </w:pPr>
      <w:r>
        <w:t>Manage food safety in a professional kitchen</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Produce sauces, fillings and coatings for complex desserts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ingredients needed for the sauces, fillings and coatings</w:t>
      </w:r>
    </w:p>
    <w:p>
      <w:pPr>
        <w:numPr>
          <w:ilvl w:val="0"/>
          <w:numId w:val="4"/>
        </w:numPr>
      </w:pPr>
      <w:r>
        <w:t>Check the ingredients to make sure they meet quality standards</w:t>
      </w:r>
    </w:p>
    <w:p>
      <w:pPr>
        <w:numPr>
          <w:ilvl w:val="0"/>
          <w:numId w:val="4"/>
        </w:numPr>
      </w:pPr>
      <w:r>
        <w:t>Choose the correct tools and equipment to produce sauces, fillings and coatings</w:t>
      </w:r>
    </w:p>
    <w:p>
      <w:pPr>
        <w:numPr>
          <w:ilvl w:val="0"/>
          <w:numId w:val="4"/>
        </w:numPr>
      </w:pPr>
      <w:r>
        <w:t>Use tools and equipment correctly when producing sauces, fillings and coatings</w:t>
      </w:r>
    </w:p>
    <w:p>
      <w:pPr>
        <w:numPr>
          <w:ilvl w:val="0"/>
          <w:numId w:val="4"/>
        </w:numPr>
      </w:pPr>
      <w:r>
        <w:t>Prepare and process the ingredients to meet requirements</w:t>
      </w:r>
    </w:p>
    <w:p>
      <w:pPr>
        <w:numPr>
          <w:ilvl w:val="0"/>
          <w:numId w:val="4"/>
        </w:numPr>
      </w:pPr>
      <w:r>
        <w:t>Check the sauces, fillings and coatings have the correct colour, texture and finish</w:t>
      </w:r>
    </w:p>
    <w:p>
      <w:pPr>
        <w:numPr>
          <w:ilvl w:val="0"/>
          <w:numId w:val="4"/>
        </w:numPr>
      </w:pPr>
      <w:r>
        <w:t>Finish and present the sauces, fillings and coatings to meet requirements</w:t>
      </w:r>
    </w:p>
    <w:p>
      <w:pPr>
        <w:numPr>
          <w:ilvl w:val="0"/>
          <w:numId w:val="4"/>
        </w:numPr>
      </w:pPr>
      <w:r>
        <w:t>Make sure the sauces, fillings and coatings are at the correct temperature for holding and serving</w:t>
      </w:r>
    </w:p>
    <w:p>
      <w:pPr>
        <w:numPr>
          <w:ilvl w:val="0"/>
          <w:numId w:val="4"/>
        </w:numPr>
      </w:pPr>
      <w:r>
        <w:t>Store any sauces, fillings and coatings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What the quality points are relating to finished sauces, fillings and coatings</w:t>
      </w:r>
    </w:p>
    <w:p>
      <w:pPr>
        <w:numPr>
          <w:ilvl w:val="0"/>
          <w:numId w:val="5"/>
        </w:numPr>
      </w:pPr>
      <w:r>
        <w:t>What the correct tools and equipment are and the reasons for using them when producing sauces, fillings and coatings for complex desserts</w:t>
      </w:r>
    </w:p>
    <w:p>
      <w:pPr>
        <w:numPr>
          <w:ilvl w:val="0"/>
          <w:numId w:val="5"/>
        </w:numPr>
      </w:pPr>
      <w:r>
        <w:t>The required consistency of finished sauces, fillings and coatings</w:t>
      </w:r>
    </w:p>
    <w:p>
      <w:pPr>
        <w:numPr>
          <w:ilvl w:val="0"/>
          <w:numId w:val="5"/>
        </w:numPr>
      </w:pPr>
      <w:r>
        <w:t>How to adjust flavours and minimise common faults</w:t>
      </w:r>
    </w:p>
    <w:p>
      <w:pPr>
        <w:numPr>
          <w:ilvl w:val="0"/>
          <w:numId w:val="5"/>
        </w:numPr>
      </w:pPr>
      <w:r>
        <w:t>The effects of various temperatures and humidity on the ingredients used</w:t>
      </w:r>
    </w:p>
    <w:p>
      <w:pPr>
        <w:numPr>
          <w:ilvl w:val="0"/>
          <w:numId w:val="5"/>
        </w:numPr>
      </w:pPr>
      <w:r>
        <w:t>What the uses are for various sauces, fillings and coatings</w:t>
      </w:r>
    </w:p>
    <w:p>
      <w:pPr>
        <w:numPr>
          <w:ilvl w:val="0"/>
          <w:numId w:val="5"/>
        </w:numPr>
      </w:pPr>
      <w:r>
        <w:t>The types of problems that may occur with sauces, fillings and coatings and how to deal with these correctly</w:t>
      </w:r>
    </w:p>
    <w:p>
      <w:pPr>
        <w:numPr>
          <w:ilvl w:val="0"/>
          <w:numId w:val="5"/>
        </w:numPr>
      </w:pPr>
      <w:r>
        <w:t>Healthy eating options when producing sauces, fillings and coatings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PPL3PC25</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produce, sauces, fillings, coatings, complex desserts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7BE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96FE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449DB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D06CD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EEED8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38e070c8a8490c" /><Relationship Type="http://schemas.openxmlformats.org/officeDocument/2006/relationships/numbering" Target="/word/numbering.xml" Id="Rd0a5563196c2488c" /><Relationship Type="http://schemas.openxmlformats.org/officeDocument/2006/relationships/settings" Target="/word/settings.xml" Id="R423c2bfa02a54b29" /><Relationship Type="http://schemas.openxmlformats.org/officeDocument/2006/relationships/image" Target="/word/media/f1bd4fc9-ed19-468d-8260-7d23a4e74cea.png" Id="R31bc5aa639c04201" /></Relationships>
</file>