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f05bf6abf749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PPL2PC19</w:t>
            </w:r>
            <w:r>
              <w:rPr>
                <w:b/>
              </w:rPr>
              <w:br/>
            </w:r>
            <w:r>
              <w:rPr>
                <w:b/>
              </w:rPr>
              <w:t>Prepare, cook and finish basic pasta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d2d7e42de7343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basic pasta dishes, for example:</w:t>
      </w:r>
    </w:p>
    <w:p>
      <w:pPr>
        <w:numPr>
          <w:ilvl w:val="0"/>
          <w:numId w:val="1"/>
        </w:numPr>
      </w:pPr>
      <w:r>
        <w:t>lasagne (alforno, open)</w:t>
      </w:r>
    </w:p>
    <w:p>
      <w:pPr>
        <w:numPr>
          <w:ilvl w:val="0"/>
          <w:numId w:val="1"/>
        </w:numPr>
      </w:pPr>
      <w:r>
        <w:t>macaroni cheese</w:t>
      </w:r>
    </w:p>
    <w:p>
      <w:pPr>
        <w:numPr>
          <w:ilvl w:val="0"/>
          <w:numId w:val="1"/>
        </w:numPr>
      </w:pPr>
      <w:r>
        <w:t>cannelloni</w:t>
      </w:r>
    </w:p>
    <w:p>
      <w:pPr>
        <w:numPr>
          <w:ilvl w:val="0"/>
          <w:numId w:val="1"/>
        </w:numPr>
      </w:pPr>
      <w:r>
        <w:t>spaghetti bolognaise</w:t>
      </w:r>
    </w:p>
    <w:p>
      <w:pPr>
        <w:numPr>
          <w:ilvl w:val="0"/>
          <w:numId w:val="1"/>
        </w:numPr>
      </w:pPr>
      <w:r>
        <w:t>ravioli</w:t>
      </w:r>
    </w:p>
    <w:p>
      <w:pPr/>
      <w:r>
        <w:rPr>
          <w:lang w:val="en-GB"/>
        </w:rPr>
        <w:br/>
      </w:r>
    </w:p>
    <w:p>
      <w:pPr/>
      <w:r>
        <w:rPr>
          <w:lang w:val="en-GB"/>
        </w:rPr>
        <w:t>The standard covers a range of types of pasta, both dried and fresh and the associated preparation and cooking techniques.</w:t>
      </w:r>
    </w:p>
    <w:p>
      <w:pPr/>
      <w:r>
        <w:rPr>
          <w:lang w:val="en-GB"/>
        </w:rPr>
        <w:br/>
      </w:r>
    </w:p>
    <w:p>
      <w:pPr/>
      <w:r>
        <w:rPr>
          <w:lang w:val="en-GB"/>
        </w:rPr>
        <w:t xml:space="preserve"> This standard focuses on the technical knowledge and skills required to prepare, cook and finish basic pasta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2"/>
        </w:numPr>
      </w:pPr>
      <w:r>
        <w:t>Maintain basic food safety in catering</w:t>
      </w:r>
    </w:p>
    <w:p>
      <w:pPr>
        <w:numPr>
          <w:ilvl w:val="0"/>
          <w:numId w:val="2"/>
        </w:numPr>
      </w:pPr>
      <w:r>
        <w:t>Maintain food safety in a kitchen environment</w:t>
      </w:r>
    </w:p>
    <w:p>
      <w:pPr>
        <w:numPr>
          <w:ilvl w:val="0"/>
          <w:numId w:val="2"/>
        </w:numPr>
      </w:pPr>
      <w:r>
        <w:t>Provide basic advice on allergens to customers</w:t>
      </w:r>
    </w:p>
    <w:p>
      <w:pPr>
        <w:numPr>
          <w:ilvl w:val="0"/>
          <w:numId w:val="2"/>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3"/>
        </w:numPr>
      </w:pPr>
      <w:r>
        <w:t>Prepare, cook and finish basic pasta dishes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4"/>
        </w:numPr>
      </w:pPr>
      <w:r>
        <w:t>Select the type and quantity of pasta and other ingredients required</w:t>
      </w:r>
    </w:p>
    <w:p>
      <w:pPr>
        <w:numPr>
          <w:ilvl w:val="0"/>
          <w:numId w:val="4"/>
        </w:numPr>
      </w:pPr>
      <w:r>
        <w:t>Check the pasta and other ingredients meet quality and other requirements</w:t>
      </w:r>
    </w:p>
    <w:p>
      <w:pPr>
        <w:numPr>
          <w:ilvl w:val="0"/>
          <w:numId w:val="4"/>
        </w:numPr>
      </w:pPr>
      <w:r>
        <w:t>Choose the correct tools, knives and equipment required to prepare, cook and finish the pasta dish</w:t>
      </w:r>
    </w:p>
    <w:p>
      <w:pPr>
        <w:numPr>
          <w:ilvl w:val="0"/>
          <w:numId w:val="4"/>
        </w:numPr>
      </w:pPr>
      <w:r>
        <w:t>Use the tools, knives and equipment correctly when preparing, cooking and finishing the pasta dish</w:t>
      </w:r>
    </w:p>
    <w:p>
      <w:pPr>
        <w:numPr>
          <w:ilvl w:val="0"/>
          <w:numId w:val="4"/>
        </w:numPr>
      </w:pPr>
      <w:r>
        <w:t>Prepare the ingredients to meet the requirements of the pasta dish</w:t>
      </w:r>
    </w:p>
    <w:p>
      <w:pPr>
        <w:numPr>
          <w:ilvl w:val="0"/>
          <w:numId w:val="4"/>
        </w:numPr>
      </w:pPr>
      <w:r>
        <w:t>Cook the ingredients to meet the requirements of the pasta dish</w:t>
      </w:r>
    </w:p>
    <w:p>
      <w:pPr>
        <w:numPr>
          <w:ilvl w:val="0"/>
          <w:numId w:val="4"/>
        </w:numPr>
      </w:pPr>
      <w:r>
        <w:t>Check the pasta dish has the correct flavour, colour, texture and quantity</w:t>
      </w:r>
    </w:p>
    <w:p>
      <w:pPr>
        <w:numPr>
          <w:ilvl w:val="0"/>
          <w:numId w:val="4"/>
        </w:numPr>
      </w:pPr>
      <w:r>
        <w:t>Garnish and present the pasta dish to meet requirements</w:t>
      </w:r>
    </w:p>
    <w:p>
      <w:pPr>
        <w:numPr>
          <w:ilvl w:val="0"/>
          <w:numId w:val="4"/>
        </w:numPr>
      </w:pPr>
      <w:r>
        <w:t>Make sure the pasta dish is at the correct temperature for holding and serving</w:t>
      </w:r>
    </w:p>
    <w:p>
      <w:pPr>
        <w:numPr>
          <w:ilvl w:val="0"/>
          <w:numId w:val="4"/>
        </w:numPr>
      </w:pPr>
      <w:r>
        <w:t>Store any cooked pasta not for immediate use in line with food safety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Different types of pasta dishes and their characteristics</w:t>
      </w:r>
    </w:p>
    <w:p>
      <w:pPr>
        <w:numPr>
          <w:ilvl w:val="0"/>
          <w:numId w:val="5"/>
        </w:numPr>
      </w:pPr>
      <w:r>
        <w:t>How to check the pasta and other ingredients meet dish requirements</w:t>
      </w:r>
    </w:p>
    <w:p>
      <w:pPr>
        <w:numPr>
          <w:ilvl w:val="0"/>
          <w:numId w:val="5"/>
        </w:numPr>
      </w:pPr>
      <w:r>
        <w:t>What quality points to look for in a range of pasta</w:t>
      </w:r>
    </w:p>
    <w:p>
      <w:pPr>
        <w:numPr>
          <w:ilvl w:val="0"/>
          <w:numId w:val="5"/>
        </w:numPr>
      </w:pPr>
      <w:r>
        <w:t>Why and to whom you should report any problems with the pasta or other ingredients.</w:t>
      </w:r>
    </w:p>
    <w:p>
      <w:pPr>
        <w:numPr>
          <w:ilvl w:val="0"/>
          <w:numId w:val="5"/>
        </w:numPr>
      </w:pPr>
      <w:r>
        <w:t>The correct tools and equipment for the required preparation and cooking methods</w:t>
      </w:r>
    </w:p>
    <w:p>
      <w:pPr>
        <w:numPr>
          <w:ilvl w:val="0"/>
          <w:numId w:val="5"/>
        </w:numPr>
      </w:pPr>
      <w:r>
        <w:t>How to carry out each of the preparation, cooking and finishing methods</w:t>
      </w:r>
    </w:p>
    <w:p>
      <w:pPr>
        <w:numPr>
          <w:ilvl w:val="0"/>
          <w:numId w:val="5"/>
        </w:numPr>
      </w:pPr>
      <w:r>
        <w:t>Why it is important to use the correct techniques, tools and equipment when preparing, cooking and finishing pasta dishes</w:t>
      </w:r>
    </w:p>
    <w:p>
      <w:pPr>
        <w:numPr>
          <w:ilvl w:val="0"/>
          <w:numId w:val="5"/>
        </w:numPr>
      </w:pPr>
      <w:r>
        <w:t>The correct temperatures for cooking pasta and why these temperatures are important</w:t>
      </w:r>
    </w:p>
    <w:p>
      <w:pPr>
        <w:numPr>
          <w:ilvl w:val="0"/>
          <w:numId w:val="5"/>
        </w:numPr>
      </w:pPr>
      <w:r>
        <w:t>How to check and adjust a pasta dish to make sure it has the correct flavour, colour, texture and quantity</w:t>
      </w:r>
    </w:p>
    <w:p>
      <w:pPr>
        <w:numPr>
          <w:ilvl w:val="0"/>
          <w:numId w:val="5"/>
        </w:numPr>
      </w:pPr>
      <w:r>
        <w:t>The correct temperatures for holding and serving pasta dishes</w:t>
      </w:r>
    </w:p>
    <w:p>
      <w:pPr>
        <w:numPr>
          <w:ilvl w:val="0"/>
          <w:numId w:val="5"/>
        </w:numPr>
      </w:pPr>
      <w:r>
        <w:t>The correct temperatures and procedures for storing pasta dishes not for immediate use</w:t>
      </w:r>
    </w:p>
    <w:p>
      <w:pPr>
        <w:numPr>
          <w:ilvl w:val="0"/>
          <w:numId w:val="5"/>
        </w:numPr>
      </w:pPr>
      <w:r>
        <w:t>Healthy eating options when preparing, cooking and finishing pasta dishes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PPL2PC19</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basic, pasta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C130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7F174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45869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A425B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0DD81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fc2518dde941c7" /><Relationship Type="http://schemas.openxmlformats.org/officeDocument/2006/relationships/numbering" Target="/word/numbering.xml" Id="Ref8468b22aad48ad" /><Relationship Type="http://schemas.openxmlformats.org/officeDocument/2006/relationships/settings" Target="/word/settings.xml" Id="R2db78908dc0943bd" /><Relationship Type="http://schemas.openxmlformats.org/officeDocument/2006/relationships/image" Target="/word/media/abed051d-eea8-449e-a8a4-1ebe63dbe807.png" Id="R9d2d7e42de734354" /></Relationships>
</file>