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acec0f4feb48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PPL1PC7</w:t>
            </w:r>
            <w:r>
              <w:rPr>
                <w:b/>
              </w:rPr>
              <w:br/>
            </w:r>
            <w:r>
              <w:rPr>
                <w:b/>
              </w:rPr>
              <w:t>Prepare and cook pasta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8e1b4ff8d345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cooking pasta.</w:t>
      </w:r>
    </w:p>
    <w:p>
      <w:pPr/>
      <w:r>
        <w:rPr>
          <w:lang w:val="en-GB"/>
        </w:rPr>
        <w:t>The standard covers the following types of pasta:</w:t>
      </w:r>
    </w:p>
    <w:p>
      <w:pPr/>
      <w:r>
        <w:rPr>
          <w:lang w:val="en-GB"/>
        </w:rPr>
        <w:t>You will use the following preparation and cooking methods:</w:t>
      </w:r>
    </w:p>
    <w:p>
      <w:pPr/>
      <w:r>
        <w:rPr>
          <w:lang w:val="en-GB"/>
        </w:rPr>
        <w:t>This standard focuses on the technical knowledge and skills required to prepare and cook pasta;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the pasta to make sure it is fit for preparation and cooking</w:t>
      </w:r>
    </w:p>
    <w:p>
      <w:pPr/>
      <w:r>
        <w:rPr>
          <w:lang w:val="en-GB"/>
        </w:rPr>
        <w:t xml:space="preserve"> 2. </w:t>
      </w:r>
    </w:p>
    <w:p>
      <w:pPr/>
      <w:r>
        <w:rPr>
          <w:lang w:val="en-GB"/>
        </w:rPr>
        <w:t>Choose the right tools and equipment for preparing and cooking pasta</w:t>
      </w:r>
    </w:p>
    <w:p>
      <w:pPr/>
      <w:r>
        <w:rPr>
          <w:lang w:val="en-GB"/>
        </w:rPr>
        <w:t xml:space="preserve"> 3. </w:t>
      </w:r>
    </w:p>
    <w:p>
      <w:pPr/>
      <w:r>
        <w:rPr>
          <w:lang w:val="en-GB"/>
        </w:rPr>
        <w:t>Use the tools and equipment correctly when preparing and cooking pasta</w:t>
      </w:r>
    </w:p>
    <w:p>
      <w:pPr/>
      <w:r>
        <w:rPr>
          <w:lang w:val="en-GB"/>
        </w:rPr>
        <w:t xml:space="preserve"> 4. </w:t>
      </w:r>
    </w:p>
    <w:p>
      <w:pPr/>
      <w:r>
        <w:rPr>
          <w:lang w:val="en-GB"/>
        </w:rPr>
        <w:t>Prepare the pasta to meet requirements</w:t>
      </w:r>
    </w:p>
    <w:p>
      <w:pPr/>
      <w:r>
        <w:rPr>
          <w:lang w:val="en-GB"/>
        </w:rPr>
        <w:t xml:space="preserve"> 5. </w:t>
      </w:r>
    </w:p>
    <w:p>
      <w:pPr/>
      <w:r>
        <w:rPr>
          <w:lang w:val="en-GB"/>
        </w:rPr>
        <w:t>Cook the pasta as required</w:t>
      </w:r>
    </w:p>
    <w:p>
      <w:pPr/>
      <w:r>
        <w:rPr>
          <w:lang w:val="en-GB"/>
        </w:rPr>
        <w:t xml:space="preserve"> 6. </w:t>
      </w:r>
    </w:p>
    <w:p>
      <w:pPr/>
      <w:r>
        <w:rPr>
          <w:lang w:val="en-GB"/>
        </w:rPr>
        <w:t>Finish the pasta as required</w:t>
      </w:r>
    </w:p>
    <w:p>
      <w:pPr/>
      <w:r>
        <w:rPr>
          <w:lang w:val="en-GB"/>
        </w:rPr>
        <w:t xml:space="preserve"> 7. </w:t>
      </w:r>
    </w:p>
    <w:p>
      <w:pPr/>
      <w:r>
        <w:rPr>
          <w:lang w:val="en-GB"/>
        </w:rPr>
        <w:t>Make sure the pasta is at the right temperature for holding and serving</w:t>
      </w:r>
    </w:p>
    <w:p>
      <w:pPr/>
      <w:r>
        <w:rPr>
          <w:lang w:val="en-GB"/>
        </w:rPr>
        <w:t xml:space="preserve"> 8. </w:t>
      </w:r>
    </w:p>
    <w:p>
      <w:pPr/>
      <w:r>
        <w:rPr>
          <w:lang w:val="en-GB"/>
        </w:rPr>
        <w:t>Store cooked pasta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w:t>
      </w:r>
    </w:p>
    <w:p>
      <w:pPr>
        <w:numPr>
          <w:ilvl w:val="0"/>
          <w:numId w:val="1"/>
        </w:numPr>
      </w:pPr>
      <w:r>
        <w:t>The different names and shapes of pasta that may be used</w:t>
      </w:r>
    </w:p>
    <w:p>
      <w:pPr>
        <w:numPr>
          <w:ilvl w:val="0"/>
          <w:numId w:val="1"/>
        </w:numPr>
      </w:pPr>
      <w:r>
        <w:t>How to check pasta to make sure it is fit for preparation and cooking</w:t>
      </w:r>
    </w:p>
    <w:p>
      <w:pPr>
        <w:numPr>
          <w:ilvl w:val="0"/>
          <w:numId w:val="1"/>
        </w:numPr>
      </w:pPr>
      <w:r>
        <w:t>Why and to whom you should report any problems with the pasta or other ingredients</w:t>
      </w:r>
    </w:p>
    <w:p>
      <w:pPr>
        <w:numPr>
          <w:ilvl w:val="0"/>
          <w:numId w:val="1"/>
        </w:numPr>
      </w:pPr>
      <w:r>
        <w:t>The right temperatures and cooking times for different types of pasta</w:t>
      </w:r>
    </w:p>
    <w:p>
      <w:pPr>
        <w:numPr>
          <w:ilvl w:val="0"/>
          <w:numId w:val="1"/>
        </w:numPr>
      </w:pPr>
      <w:r>
        <w:t>The right tools and equipment for the preparation methods</w:t>
      </w:r>
    </w:p>
    <w:p>
      <w:pPr>
        <w:numPr>
          <w:ilvl w:val="0"/>
          <w:numId w:val="1"/>
        </w:numPr>
      </w:pPr>
      <w:r>
        <w:t>How to prepare pasta using the correct preparation methods</w:t>
      </w:r>
    </w:p>
    <w:p>
      <w:pPr>
        <w:numPr>
          <w:ilvl w:val="0"/>
          <w:numId w:val="1"/>
        </w:numPr>
      </w:pPr>
      <w:r>
        <w:t>The right tools and equipment for the cooking methods</w:t>
      </w:r>
    </w:p>
    <w:p>
      <w:pPr>
        <w:numPr>
          <w:ilvl w:val="0"/>
          <w:numId w:val="1"/>
        </w:numPr>
      </w:pPr>
      <w:r>
        <w:t>Why it is important to use the correct tools and equipment</w:t>
      </w:r>
    </w:p>
    <w:p>
      <w:pPr>
        <w:numPr>
          <w:ilvl w:val="0"/>
          <w:numId w:val="1"/>
        </w:numPr>
      </w:pPr>
      <w:r>
        <w:t>How to carry out the cooking methods correctly</w:t>
      </w:r>
    </w:p>
    <w:p>
      <w:pPr>
        <w:numPr>
          <w:ilvl w:val="0"/>
          <w:numId w:val="1"/>
        </w:numPr>
      </w:pPr>
      <w:r>
        <w:t>How to identify when cooked pasta has the correct texture</w:t>
      </w:r>
    </w:p>
    <w:p>
      <w:pPr>
        <w:numPr>
          <w:ilvl w:val="0"/>
          <w:numId w:val="1"/>
        </w:numPr>
      </w:pPr>
      <w:r>
        <w:t>Why it is important not to overcook pasta</w:t>
      </w:r>
    </w:p>
    <w:p>
      <w:pPr>
        <w:numPr>
          <w:ilvl w:val="0"/>
          <w:numId w:val="1"/>
        </w:numPr>
      </w:pPr>
      <w:r>
        <w:t>The correct temperatures for holding and serving pasta</w:t>
      </w:r>
    </w:p>
    <w:p>
      <w:pPr>
        <w:numPr>
          <w:ilvl w:val="0"/>
          <w:numId w:val="1"/>
        </w:numPr>
      </w:pPr>
      <w:r>
        <w:t>The correct storage requirements for pasta not for immediate consumption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Pasta</w:t>
      </w:r>
    </w:p>
    <w:p>
      <w:pPr/>
      <w:r>
        <w:rPr>
          <w:lang w:val="en-GB"/>
        </w:rPr>
        <w:t>1.1</w:t>
      </w:r>
    </w:p>
    <w:p>
      <w:pPr/>
      <w:r>
        <w:rPr>
          <w:lang w:val="en-GB"/>
        </w:rPr>
        <w:t xml:space="preserve">‍ </w:t>
      </w:r>
    </w:p>
    <w:p>
      <w:pPr/>
      <w:r>
        <w:rPr>
          <w:lang w:val="en-GB"/>
        </w:rPr>
        <w:t>dried</w:t>
      </w:r>
    </w:p>
    <w:p>
      <w:pPr/>
      <w:r>
        <w:rPr>
          <w:lang w:val="en-GB"/>
        </w:rPr>
        <w:t>1.2</w:t>
      </w:r>
    </w:p>
    <w:p>
      <w:pPr/>
      <w:r>
        <w:rPr>
          <w:lang w:val="en-GB"/>
        </w:rPr>
        <w:t xml:space="preserve">‍ </w:t>
      </w:r>
    </w:p>
    <w:p>
      <w:pPr/>
      <w:r>
        <w:rPr>
          <w:lang w:val="en-GB"/>
        </w:rPr>
        <w:t>fresh bought in</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blanch</w:t>
      </w:r>
    </w:p>
    <w:p>
      <w:pPr/>
      <w:r>
        <w:rPr>
          <w:lang w:val="en-GB"/>
        </w:rPr>
        <w:t>2.2</w:t>
      </w:r>
    </w:p>
    <w:p>
      <w:pPr/>
      <w:r>
        <w:rPr>
          <w:lang w:val="en-GB"/>
        </w:rPr>
        <w:t xml:space="preserve">‍ </w:t>
      </w:r>
    </w:p>
    <w:p>
      <w:pPr/>
      <w:r>
        <w:rPr>
          <w:lang w:val="en-GB"/>
        </w:rPr>
        <w:t>strain</w:t>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boil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PPL1PC7</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pasta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208D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726178d7e64d2b" /><Relationship Type="http://schemas.openxmlformats.org/officeDocument/2006/relationships/numbering" Target="/word/numbering.xml" Id="Rd53997253fd047c1" /><Relationship Type="http://schemas.openxmlformats.org/officeDocument/2006/relationships/settings" Target="/word/settings.xml" Id="R68c3850de83e4de5" /><Relationship Type="http://schemas.openxmlformats.org/officeDocument/2006/relationships/image" Target="/word/media/ae22dccf-a8de-4c53-bba5-4afa6040aa22.png" Id="R998e1b4ff8d345c2" /></Relationships>
</file>