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89b572bff340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GQAPGSF1</w:t>
            </w:r>
            <w:r>
              <w:rPr>
                <w:b/>
              </w:rPr>
              <w:br/>
            </w:r>
            <w:r>
              <w:rPr>
                <w:b/>
              </w:rPr>
              <w:t>Maintain health and safety within the fabrication of glass supporting systems working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d4d6b22166436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meet the broad requirements of health and safety within the fabrication of glass supporting systems working environment. It deals mainly with preventative activities. It covers the need to follow health and safety guidelines and ensuring that the work area is free from hazards. It also deals with coping in an emergency. You are expected to ensure that medical assistance is summoned, and that the emergency services are called where necessary.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follow regulations and guidelines for health and safety protection at all times</w:t>
      </w:r>
    </w:p>
    <w:p>
      <w:pPr>
        <w:numPr>
          <w:ilvl w:val="0"/>
          <w:numId w:val="1"/>
        </w:numPr>
      </w:pPr>
      <w:r>
        <w:t>check immediate work area is free from health and safety hazards</w:t>
      </w:r>
    </w:p>
    <w:p>
      <w:pPr>
        <w:numPr>
          <w:ilvl w:val="0"/>
          <w:numId w:val="1"/>
        </w:numPr>
      </w:pPr>
      <w:r>
        <w:t>identify any health and safety hazards and report them to an appropriate authority</w:t>
      </w:r>
    </w:p>
    <w:p>
      <w:pPr>
        <w:numPr>
          <w:ilvl w:val="0"/>
          <w:numId w:val="1"/>
        </w:numPr>
      </w:pPr>
      <w:r>
        <w:t>take suitable action to prevent harm to individuals</w:t>
      </w:r>
    </w:p>
    <w:p>
      <w:pPr>
        <w:numPr>
          <w:ilvl w:val="0"/>
          <w:numId w:val="1"/>
        </w:numPr>
      </w:pPr>
      <w:r>
        <w:t>adopt safe working practices</w:t>
      </w:r>
    </w:p>
    <w:p>
      <w:pPr>
        <w:numPr>
          <w:ilvl w:val="0"/>
          <w:numId w:val="1"/>
        </w:numPr>
      </w:pPr>
      <w:r>
        <w:t>use safety equipment and personal protective equipment following manufacturers instructions</w:t>
      </w:r>
    </w:p>
    <w:p>
      <w:pPr>
        <w:numPr>
          <w:ilvl w:val="0"/>
          <w:numId w:val="1"/>
        </w:numPr>
      </w:pPr>
      <w:r>
        <w:t>use equipment and materials following manufacturers' and other relevant instructions</w:t>
      </w:r>
    </w:p>
    <w:p>
      <w:pPr>
        <w:numPr>
          <w:ilvl w:val="0"/>
          <w:numId w:val="1"/>
        </w:numPr>
      </w:pPr>
      <w:r>
        <w:t>inform visitors to work areas of health and safety procedures</w:t>
      </w:r>
    </w:p>
    <w:p>
      <w:pPr>
        <w:numPr>
          <w:ilvl w:val="0"/>
          <w:numId w:val="1"/>
        </w:numPr>
      </w:pPr>
      <w:r>
        <w:t>prevent unauthorised access to hazardous and dangerous areas</w:t>
      </w:r>
    </w:p>
    <w:p>
      <w:pPr>
        <w:numPr>
          <w:ilvl w:val="0"/>
          <w:numId w:val="1"/>
        </w:numPr>
      </w:pPr>
      <w:r>
        <w:t>summon medical assistance in the event of any injury or potential injury to others</w:t>
      </w:r>
    </w:p>
    <w:p>
      <w:pPr>
        <w:numPr>
          <w:ilvl w:val="0"/>
          <w:numId w:val="1"/>
        </w:numPr>
      </w:pPr>
      <w:r>
        <w:t>give priority to the prevention of injury to people over damage to property</w:t>
      </w:r>
    </w:p>
    <w:p>
      <w:pPr>
        <w:numPr>
          <w:ilvl w:val="0"/>
          <w:numId w:val="1"/>
        </w:numPr>
      </w:pPr>
      <w:r>
        <w:t>carry out emergency procedures following standard operating procedures</w:t>
      </w:r>
    </w:p>
    <w:p>
      <w:pPr>
        <w:numPr>
          <w:ilvl w:val="0"/>
          <w:numId w:val="1"/>
        </w:numPr>
      </w:pPr>
      <w:r>
        <w:t>confirm emergency equipment is applied by trained personnel wherever possible</w:t>
      </w:r>
    </w:p>
    <w:p>
      <w:pPr>
        <w:numPr>
          <w:ilvl w:val="0"/>
          <w:numId w:val="1"/>
        </w:numPr>
      </w:pPr>
      <w:r>
        <w:t>report accidents and emergencies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regulations and guidelines</w:t>
      </w:r>
    </w:p>
    <w:p>
      <w:pPr>
        <w:numPr>
          <w:ilvl w:val="0"/>
          <w:numId w:val="2"/>
        </w:numPr>
      </w:pPr>
      <w:r>
        <w:t>health and safety hazards found in the workplace</w:t>
      </w:r>
    </w:p>
    <w:p>
      <w:pPr>
        <w:numPr>
          <w:ilvl w:val="0"/>
          <w:numId w:val="2"/>
        </w:numPr>
      </w:pPr>
      <w:r>
        <w:t>who should be informed of health and safety hazards</w:t>
      </w:r>
    </w:p>
    <w:p>
      <w:pPr>
        <w:numPr>
          <w:ilvl w:val="0"/>
          <w:numId w:val="2"/>
        </w:numPr>
      </w:pPr>
      <w:r>
        <w:t>safe and unsafe working practices</w:t>
      </w:r>
    </w:p>
    <w:p>
      <w:pPr>
        <w:numPr>
          <w:ilvl w:val="0"/>
          <w:numId w:val="2"/>
        </w:numPr>
      </w:pPr>
      <w:r>
        <w:t>safety equipment and personal protective equipment used in different situations</w:t>
      </w:r>
    </w:p>
    <w:p>
      <w:pPr>
        <w:numPr>
          <w:ilvl w:val="0"/>
          <w:numId w:val="2"/>
        </w:numPr>
      </w:pPr>
      <w:r>
        <w:t>types of injuries that could occur</w:t>
      </w:r>
    </w:p>
    <w:p>
      <w:pPr>
        <w:numPr>
          <w:ilvl w:val="0"/>
          <w:numId w:val="2"/>
        </w:numPr>
      </w:pPr>
      <w:r>
        <w:t>how to summon medical assistance</w:t>
      </w:r>
    </w:p>
    <w:p>
      <w:pPr>
        <w:numPr>
          <w:ilvl w:val="0"/>
          <w:numId w:val="2"/>
        </w:numPr>
      </w:pPr>
      <w:r>
        <w:t>who are the qualified first-aiders</w:t>
      </w:r>
    </w:p>
    <w:p>
      <w:pPr>
        <w:numPr>
          <w:ilvl w:val="0"/>
          <w:numId w:val="2"/>
        </w:numPr>
      </w:pPr>
      <w:r>
        <w:t>standard operating procedures for different types of emergency</w:t>
      </w:r>
    </w:p>
    <w:p>
      <w:pPr>
        <w:numPr>
          <w:ilvl w:val="0"/>
          <w:numId w:val="2"/>
        </w:numPr>
      </w:pPr>
      <w:r>
        <w:t>how to alert the emergency services, and what type of information will need to be provided</w:t>
      </w:r>
    </w:p>
    <w:p>
      <w:pPr>
        <w:numPr>
          <w:ilvl w:val="0"/>
          <w:numId w:val="2"/>
        </w:numPr>
      </w:pPr>
      <w:r>
        <w:t>evacuation procedures for workers and visitors, and where should people gather</w:t>
      </w:r>
    </w:p>
    <w:p>
      <w:pPr>
        <w:numPr>
          <w:ilvl w:val="0"/>
          <w:numId w:val="2"/>
        </w:numPr>
      </w:pPr>
      <w:r>
        <w:t>who is authorised to enter dangerous areas</w:t>
      </w:r>
    </w:p>
    <w:p>
      <w:pPr>
        <w:numPr>
          <w:ilvl w:val="0"/>
          <w:numId w:val="2"/>
        </w:numPr>
      </w:pPr>
      <w:r>
        <w:t>accident reporting procedures</w:t>
      </w:r>
    </w:p>
    <w:p>
      <w:pPr>
        <w:numPr>
          <w:ilvl w:val="0"/>
          <w:numId w:val="2"/>
        </w:numPr>
      </w:pPr>
      <w:r>
        <w:t>how to carry out risk assessments</w:t>
      </w:r>
    </w:p>
    <w:p>
      <w:pPr>
        <w:numPr>
          <w:ilvl w:val="0"/>
          <w:numId w:val="2"/>
        </w:numPr>
      </w:pPr>
      <w:r>
        <w:t>where to obtain information on the safe use of equipment</w:t>
      </w:r>
    </w:p>
    <w:p>
      <w:pPr>
        <w:numPr>
          <w:ilvl w:val="0"/>
          <w:numId w:val="2"/>
        </w:numPr>
      </w:pPr>
      <w:r>
        <w:t>equipment used for different types of emergency</w:t>
      </w:r>
    </w:p>
    <w:p>
      <w:pPr>
        <w:numPr>
          <w:ilvl w:val="0"/>
          <w:numId w:val="2"/>
        </w:numPr>
      </w:pPr>
      <w:r>
        <w:t>who is authorised to use the emergency equipment</w:t>
      </w:r>
    </w:p>
    <w:p>
      <w:pPr>
        <w:numPr>
          <w:ilvl w:val="0"/>
          <w:numId w:val="2"/>
        </w:numPr>
      </w:pPr>
      <w:r>
        <w:t>health and safety procedures for visitors</w:t>
      </w:r>
    </w:p>
    <w:p>
      <w:pPr>
        <w:numPr>
          <w:ilvl w:val="0"/>
          <w:numId w:val="2"/>
        </w:numPr>
      </w:pPr>
      <w:r>
        <w:t>information systems used</w:t>
      </w:r>
    </w:p>
    <w:p>
      <w:pPr>
        <w:numPr>
          <w:ilvl w:val="0"/>
          <w:numId w:val="2"/>
        </w:numPr>
      </w:pPr>
      <w:r>
        <w:t>why it is important to use the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Equipment can include:</w:t>
      </w:r>
    </w:p>
    <w:p>
      <w:pPr>
        <w:numPr>
          <w:ilvl w:val="0"/>
          <w:numId w:val="3"/>
        </w:numPr>
      </w:pPr>
      <w:r>
        <w:t>saws</w:t>
      </w:r>
    </w:p>
    <w:p>
      <w:pPr>
        <w:numPr>
          <w:ilvl w:val="0"/>
          <w:numId w:val="3"/>
        </w:numPr>
      </w:pPr>
      <w:r>
        <w:t>welders</w:t>
      </w:r>
    </w:p>
    <w:p>
      <w:pPr>
        <w:numPr>
          <w:ilvl w:val="0"/>
          <w:numId w:val="3"/>
        </w:numPr>
      </w:pPr>
      <w:r>
        <w:t>hand tools</w:t>
      </w:r>
    </w:p>
    <w:p>
      <w:pPr>
        <w:numPr>
          <w:ilvl w:val="0"/>
          <w:numId w:val="3"/>
        </w:numPr>
      </w:pPr>
      <w:r>
        <w:t>handling</w:t>
      </w:r>
    </w:p>
    <w:p>
      <w:pPr>
        <w:numPr>
          <w:ilvl w:val="0"/>
          <w:numId w:val="3"/>
        </w:numPr>
      </w:pPr>
      <w:r>
        <w:t>
</w:t>
      </w:r>
    </w:p>
    <w:p>
      <w:pPr>
        <w:numPr>
          <w:ilvl w:val="0"/>
          <w:numId w:val="3"/>
        </w:numPr>
      </w:pPr>
      <w:r>
        <w:t> equipment</w:t>
      </w:r>
    </w:p>
    <w:p>
      <w:pPr>
        <w:numPr>
          <w:ilvl w:val="0"/>
          <w:numId w:val="3"/>
        </w:numPr>
      </w:pPr>
      <w:r>
        <w:t>storage</w:t>
      </w:r>
    </w:p>
    <w:p>
      <w:pPr>
        <w:numPr>
          <w:ilvl w:val="0"/>
          <w:numId w:val="3"/>
        </w:numPr>
      </w:pPr>
      <w:r>
        <w:t>
</w:t>
      </w:r>
    </w:p>
    <w:p>
      <w:pPr>
        <w:numPr>
          <w:ilvl w:val="0"/>
          <w:numId w:val="3"/>
        </w:numPr>
      </w:pPr>
      <w:r>
        <w:t> equipment</w:t>
      </w:r>
    </w:p>
    <w:p>
      <w:pPr>
        <w:numPr>
          <w:ilvl w:val="0"/>
          <w:numId w:val="3"/>
        </w:numPr>
      </w:pPr>
      <w:r>
        <w:t>fire</w:t>
      </w:r>
    </w:p>
    <w:p>
      <w:pPr>
        <w:numPr>
          <w:ilvl w:val="0"/>
          <w:numId w:val="3"/>
        </w:numPr>
      </w:pPr>
      <w:r>
        <w:t>
</w:t>
      </w:r>
    </w:p>
    <w:p>
      <w:pPr>
        <w:numPr>
          <w:ilvl w:val="0"/>
          <w:numId w:val="3"/>
        </w:numPr>
      </w:pPr>
      <w:r>
        <w:t> extinguishers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PROPGSF1</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Production of Glass Supporting Fabrications</w:t>
      </w:r>
      <w:r>
        <w:rPr>
          <w:lang w:val="en-GB"/>
        </w:rPr>
        <w:br/>
      </w:r>
    </w:p>
    <w:p>
      <w:pPr/>
      <w:r>
        <w:rPr>
          <w:lang w:val="en-GB"/>
          <w:b/>
        </w:rPr>
        <w:t>Keywords</w:t>
      </w:r>
    </w:p>
    <w:p>
      <w:pPr/>
      <w:r>
        <w:rPr>
          <w:lang w:val="en-GB"/>
        </w:rPr>
        <w:t>Framing; glass; glazing; curtain walling; fabrication; windows and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9EAD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074F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69D9F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86b72b117d04854" /><Relationship Type="http://schemas.openxmlformats.org/officeDocument/2006/relationships/numbering" Target="/word/numbering.xml" Id="Rcda6b38580ed4f33" /><Relationship Type="http://schemas.openxmlformats.org/officeDocument/2006/relationships/settings" Target="/word/settings.xml" Id="R0677f51389db46a7" /><Relationship Type="http://schemas.openxmlformats.org/officeDocument/2006/relationships/image" Target="/word/media/432180d6-f05a-49f0-985a-0340696e29fa.png" Id="Ra4d4d6b221664369" /></Relationships>
</file>