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cc135b4a1a46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LANAqu37</w:t>
            </w:r>
            <w:r>
              <w:rPr>
                <w:b/>
              </w:rPr>
              <w:br/>
            </w:r>
            <w:r>
              <w:rPr>
                <w:b/>
              </w:rPr>
              <w:t>Work safely in an aquatic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62d3602435444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working safely in an aquatic environment.  </w:t>
      </w:r>
    </w:p>
    <w:p>
      <w:pPr/>
      <w:r>
        <w:rPr>
          <w:lang w:val="en-GB"/>
        </w:rPr>
        <w:br/>
      </w:r>
    </w:p>
    <w:p>
      <w:pPr/>
      <w:r>
        <w:rPr>
          <w:lang w:val="en-GB"/>
        </w:rPr>
        <w:br/>
      </w:r>
    </w:p>
    <w:p>
      <w:pPr/>
      <w:r>
        <w:rPr>
          <w:lang w:val="en-GB"/>
        </w:rPr>
        <w:t>It covers understanding the health and safety requirements and policies of the work site as well as being able to maintain the safety of yourself and others. It includes the importance of continually carrying out risk assessments and taking the relevant action to maintain safe working on the site. It also covers the procedures to take in the event of an accident or emergency.</w:t>
      </w:r>
    </w:p>
    <w:p>
      <w:pPr/>
      <w:r>
        <w:rPr>
          <w:lang w:val="en-GB"/>
        </w:rPr>
        <w:br/>
      </w:r>
    </w:p>
    <w:p>
      <w:pPr/>
      <w:r>
        <w:rPr>
          <w:lang w:val="en-GB"/>
        </w:rPr>
        <w:t>This standard is for everyone who works in an aquatic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Emergency: An urgent, unexpected, and usually dangerous event or situation that poses an immediate risk to health, life, property, or the environment and requires immediate action. </w:t>
      </w:r>
    </w:p>
    <w:p>
      <w:pPr/>
      <w:r>
        <w:rPr>
          <w:lang w:val="en-GB"/>
        </w:rPr>
        <w:br/>
      </w:r>
    </w:p>
    <w:p>
      <w:pPr/>
      <w:r>
        <w:rPr>
          <w:lang w:val="en-GB"/>
        </w:rPr>
        <w:br/>
      </w:r>
    </w:p>
    <w:p>
      <w:pPr/>
      <w:r>
        <w:rPr>
          <w:lang w:val="en-GB"/>
        </w:rPr>
        <w:t xml:space="preserve">Hazard: something with the potential to cause harm </w:t>
      </w:r>
    </w:p>
    <w:p>
      <w:pPr/>
      <w:r>
        <w:rPr>
          <w:lang w:val="en-GB"/>
        </w:rPr>
        <w:br/>
      </w:r>
    </w:p>
    <w:p>
      <w:pPr/>
      <w:r>
        <w:rPr>
          <w:lang w:val="en-GB"/>
        </w:rPr>
        <w:br/>
      </w:r>
    </w:p>
    <w:p>
      <w:pPr/>
      <w:r>
        <w:rPr>
          <w:lang w:val="en-GB"/>
        </w:rPr>
        <w:t>Incident: An unintended event or situation that disturbs normal operations and requires a response.</w:t>
      </w:r>
    </w:p>
    <w:p>
      <w:pPr/>
      <w:r>
        <w:rPr>
          <w:lang w:val="en-GB"/>
        </w:rPr>
        <w:br/>
      </w:r>
    </w:p>
    <w:p>
      <w:pPr/>
      <w:r>
        <w:rPr>
          <w:lang w:val="en-GB"/>
        </w:rPr>
        <w:t>Personal Protective Equipment (PPE) – might include:</w:t>
      </w:r>
    </w:p>
    <w:p>
      <w:pPr/>
      <w:r>
        <w:rPr>
          <w:lang w:val="en-GB"/>
        </w:rPr>
        <w:t>•</w:t>
      </w:r>
    </w:p>
    <w:p>
      <w:pPr/>
      <w:r>
        <w:rPr>
          <w:lang w:val="en-GB"/>
        </w:rPr>
        <w:t xml:space="preserve">‍ </w:t>
      </w:r>
    </w:p>
    <w:p>
      <w:pPr/>
      <w:r>
        <w:rPr>
          <w:lang w:val="en-GB"/>
        </w:rPr>
        <w:t>life jackets/buoyancy aids</w:t>
      </w:r>
    </w:p>
    <w:p>
      <w:pPr/>
      <w:r>
        <w:rPr>
          <w:lang w:val="en-GB"/>
        </w:rPr>
        <w:t>•</w:t>
      </w:r>
    </w:p>
    <w:p>
      <w:pPr/>
      <w:r>
        <w:rPr>
          <w:lang w:val="en-GB"/>
        </w:rPr>
        <w:t xml:space="preserve">‍ </w:t>
      </w:r>
    </w:p>
    <w:p>
      <w:pPr/>
      <w:r>
        <w:rPr>
          <w:lang w:val="en-GB"/>
        </w:rPr>
        <w:t>wellington boots/waders/wetsuits</w:t>
      </w:r>
    </w:p>
    <w:p>
      <w:pPr/>
      <w:r>
        <w:rPr>
          <w:lang w:val="en-GB"/>
        </w:rPr>
        <w:t>•</w:t>
      </w:r>
    </w:p>
    <w:p>
      <w:pPr/>
      <w:r>
        <w:rPr>
          <w:lang w:val="en-GB"/>
        </w:rPr>
        <w:t xml:space="preserve">‍ </w:t>
      </w:r>
    </w:p>
    <w:p>
      <w:pPr/>
      <w:r>
        <w:rPr>
          <w:lang w:val="en-GB"/>
        </w:rPr>
        <w:t>respirators/dust masks</w:t>
      </w:r>
    </w:p>
    <w:p>
      <w:pPr/>
      <w:r>
        <w:rPr>
          <w:lang w:val="en-GB"/>
        </w:rPr>
        <w:t>•</w:t>
      </w:r>
    </w:p>
    <w:p>
      <w:pPr/>
      <w:r>
        <w:rPr>
          <w:lang w:val="en-GB"/>
        </w:rPr>
        <w:t xml:space="preserve">‍ </w:t>
      </w:r>
    </w:p>
    <w:p>
      <w:pPr/>
      <w:r>
        <w:rPr>
          <w:lang w:val="en-GB"/>
        </w:rPr>
        <w:t>oxygen tanks</w:t>
      </w:r>
    </w:p>
    <w:p>
      <w:pPr/>
      <w:r>
        <w:rPr>
          <w:lang w:val="en-GB"/>
        </w:rPr>
        <w:t>•</w:t>
      </w:r>
    </w:p>
    <w:p>
      <w:pPr/>
      <w:r>
        <w:rPr>
          <w:lang w:val="en-GB"/>
        </w:rPr>
        <w:t xml:space="preserve">‍ </w:t>
      </w:r>
    </w:p>
    <w:p>
      <w:pPr/>
      <w:r>
        <w:rPr>
          <w:lang w:val="en-GB"/>
        </w:rPr>
        <w:t>earmuffs/earplugs</w:t>
      </w:r>
    </w:p>
    <w:p>
      <w:pPr/>
      <w:r>
        <w:rPr>
          <w:lang w:val="en-GB"/>
        </w:rPr>
        <w:t>•</w:t>
      </w:r>
    </w:p>
    <w:p>
      <w:pPr/>
      <w:r>
        <w:rPr>
          <w:lang w:val="en-GB"/>
        </w:rPr>
        <w:t xml:space="preserve">‍ </w:t>
      </w:r>
    </w:p>
    <w:p>
      <w:pPr/>
      <w:r>
        <w:rPr>
          <w:lang w:val="en-GB"/>
        </w:rPr>
        <w:t>head protection/hard hats/helmets</w:t>
      </w:r>
    </w:p>
    <w:p>
      <w:pPr/>
      <w:r>
        <w:rPr>
          <w:lang w:val="en-GB"/>
        </w:rPr>
        <w:t>•</w:t>
      </w:r>
    </w:p>
    <w:p>
      <w:pPr/>
      <w:r>
        <w:rPr>
          <w:lang w:val="en-GB"/>
        </w:rPr>
        <w:t xml:space="preserve">‍ </w:t>
      </w:r>
    </w:p>
    <w:p>
      <w:pPr/>
      <w:r>
        <w:rPr>
          <w:lang w:val="en-GB"/>
        </w:rPr>
        <w:t>gloves</w:t>
      </w:r>
    </w:p>
    <w:p>
      <w:pPr/>
      <w:r>
        <w:rPr>
          <w:lang w:val="en-GB"/>
        </w:rPr>
        <w:t>•</w:t>
      </w:r>
    </w:p>
    <w:p>
      <w:pPr/>
      <w:r>
        <w:rPr>
          <w:lang w:val="en-GB"/>
        </w:rPr>
        <w:t xml:space="preserve">‍ </w:t>
      </w:r>
    </w:p>
    <w:p>
      <w:pPr/>
      <w:r>
        <w:rPr>
          <w:lang w:val="en-GB"/>
        </w:rPr>
        <w:t>eye protection</w:t>
      </w:r>
    </w:p>
    <w:p>
      <w:pPr/>
      <w:r>
        <w:rPr>
          <w:lang w:val="en-GB"/>
        </w:rPr>
        <w:t>•</w:t>
      </w:r>
    </w:p>
    <w:p>
      <w:pPr/>
      <w:r>
        <w:rPr>
          <w:lang w:val="en-GB"/>
        </w:rPr>
        <w:t xml:space="preserve">‍ </w:t>
      </w:r>
    </w:p>
    <w:p>
      <w:pPr/>
      <w:r>
        <w:rPr>
          <w:lang w:val="en-GB"/>
        </w:rPr>
        <w:t>safety footwear</w:t>
      </w:r>
    </w:p>
    <w:p>
      <w:pPr/>
      <w:r>
        <w:rPr>
          <w:lang w:val="en-GB"/>
        </w:rPr>
        <w:t>•</w:t>
      </w:r>
    </w:p>
    <w:p>
      <w:pPr/>
      <w:r>
        <w:rPr>
          <w:lang w:val="en-GB"/>
        </w:rPr>
        <w:t xml:space="preserve">‍ </w:t>
      </w:r>
    </w:p>
    <w:p>
      <w:pPr/>
      <w:r>
        <w:rPr>
          <w:lang w:val="en-GB"/>
        </w:rPr>
        <w:t xml:space="preserve">high-visibility clothing </w:t>
      </w:r>
    </w:p>
    <w:p>
      <w:pPr/>
      <w:r>
        <w:rPr>
          <w:lang w:val="en-GB"/>
        </w:rPr>
        <w:br/>
      </w:r>
    </w:p>
    <w:p>
      <w:pPr/>
      <w:r>
        <w:rPr>
          <w:lang w:val="en-GB"/>
        </w:rPr>
        <w:br/>
      </w:r>
    </w:p>
    <w:p>
      <w:pPr/>
      <w:r>
        <w:rPr>
          <w:lang w:val="en-GB"/>
        </w:rPr>
        <w:t>Risk: the likelihood of the hazard's potential being realised</w:t>
      </w:r>
    </w:p>
    <w:p>
      <w:pPr/>
      <w:r>
        <w:rPr>
          <w:lang w:val="en-GB"/>
        </w:rPr>
        <w:t xml:space="preserve">In an aquatic environment the most common risks arise from: </w:t>
      </w:r>
    </w:p>
    <w:p>
      <w:pPr/>
      <w:r>
        <w:rPr>
          <w:lang w:val="en-GB"/>
        </w:rPr>
        <w:br/>
      </w:r>
    </w:p>
    <w:p>
      <w:pPr/>
      <w:r>
        <w:rPr>
          <w:lang w:val="en-GB"/>
        </w:rPr>
        <w:t>•</w:t>
      </w:r>
    </w:p>
    <w:p>
      <w:pPr/>
      <w:r>
        <w:rPr>
          <w:lang w:val="en-GB"/>
        </w:rPr>
        <w:t xml:space="preserve">‍ </w:t>
      </w:r>
    </w:p>
    <w:p>
      <w:pPr/>
      <w:r>
        <w:rPr>
          <w:lang w:val="en-GB"/>
        </w:rPr>
        <w:t>drowning</w:t>
      </w:r>
    </w:p>
    <w:p>
      <w:pPr/>
      <w:r>
        <w:rPr>
          <w:lang w:val="en-GB"/>
        </w:rPr>
        <w:t>•</w:t>
      </w:r>
    </w:p>
    <w:p>
      <w:pPr/>
      <w:r>
        <w:rPr>
          <w:lang w:val="en-GB"/>
        </w:rPr>
        <w:t xml:space="preserve">‍ </w:t>
      </w:r>
    </w:p>
    <w:p>
      <w:pPr/>
      <w:r>
        <w:rPr>
          <w:lang w:val="en-GB"/>
        </w:rPr>
        <w:t>hypothermia</w:t>
      </w:r>
    </w:p>
    <w:p>
      <w:pPr/>
      <w:r>
        <w:rPr>
          <w:lang w:val="en-GB"/>
        </w:rPr>
        <w:t>•</w:t>
      </w:r>
    </w:p>
    <w:p>
      <w:pPr/>
      <w:r>
        <w:rPr>
          <w:lang w:val="en-GB"/>
        </w:rPr>
        <w:t xml:space="preserve">‍ </w:t>
      </w:r>
    </w:p>
    <w:p>
      <w:pPr/>
      <w:r>
        <w:rPr>
          <w:lang w:val="en-GB"/>
        </w:rPr>
        <w:t>impact with floating or submerged objects/debris</w:t>
      </w:r>
    </w:p>
    <w:p>
      <w:pPr/>
      <w:r>
        <w:rPr>
          <w:lang w:val="en-GB"/>
        </w:rPr>
        <w:t>•</w:t>
      </w:r>
    </w:p>
    <w:p>
      <w:pPr/>
      <w:r>
        <w:rPr>
          <w:lang w:val="en-GB"/>
        </w:rPr>
        <w:t xml:space="preserve">‍ </w:t>
      </w:r>
    </w:p>
    <w:p>
      <w:pPr/>
      <w:r>
        <w:rPr>
          <w:lang w:val="en-GB"/>
        </w:rPr>
        <w:t>contact with contaminated water e.g. risk of Weil’s disease</w:t>
      </w:r>
    </w:p>
    <w:p>
      <w:pPr/>
      <w:r>
        <w:rPr>
          <w:lang w:val="en-GB"/>
        </w:rPr>
        <w:t>•</w:t>
      </w:r>
    </w:p>
    <w:p>
      <w:pPr/>
      <w:r>
        <w:rPr>
          <w:lang w:val="en-GB"/>
        </w:rPr>
        <w:t xml:space="preserve">‍ </w:t>
      </w:r>
    </w:p>
    <w:p>
      <w:pPr/>
      <w:r>
        <w:rPr>
          <w:lang w:val="en-GB"/>
        </w:rPr>
        <w:t>machinery or equipment</w:t>
      </w:r>
    </w:p>
    <w:p>
      <w:pPr/>
      <w:r>
        <w:rPr>
          <w:lang w:val="en-GB"/>
        </w:rPr>
        <w:t>•</w:t>
      </w:r>
    </w:p>
    <w:p>
      <w:pPr/>
      <w:r>
        <w:rPr>
          <w:lang w:val="en-GB"/>
        </w:rPr>
        <w:t xml:space="preserve">‍ </w:t>
      </w:r>
    </w:p>
    <w:p>
      <w:pPr/>
      <w:r>
        <w:rPr>
          <w:lang w:val="en-GB"/>
        </w:rPr>
        <w:t>lifting and handling</w:t>
      </w:r>
    </w:p>
    <w:p>
      <w:pPr/>
      <w:r>
        <w:rPr>
          <w:lang w:val="en-GB"/>
        </w:rPr>
        <w:t>•</w:t>
      </w:r>
    </w:p>
    <w:p>
      <w:pPr/>
      <w:r>
        <w:rPr>
          <w:lang w:val="en-GB"/>
        </w:rPr>
        <w:t xml:space="preserve">‍ </w:t>
      </w:r>
    </w:p>
    <w:p>
      <w:pPr/>
      <w:r>
        <w:rPr>
          <w:lang w:val="en-GB"/>
        </w:rPr>
        <w:t>chemicals and hazardous substances, including microorganisms</w:t>
      </w:r>
    </w:p>
    <w:p>
      <w:pPr/>
      <w:r>
        <w:rPr>
          <w:lang w:val="en-GB"/>
        </w:rPr>
        <w:t>•</w:t>
      </w:r>
    </w:p>
    <w:p>
      <w:pPr/>
      <w:r>
        <w:rPr>
          <w:lang w:val="en-GB"/>
        </w:rPr>
        <w:t xml:space="preserve">‍ </w:t>
      </w:r>
    </w:p>
    <w:p>
      <w:pPr/>
      <w:r>
        <w:rPr>
          <w:lang w:val="en-GB"/>
        </w:rPr>
        <w:t>bites/stings</w:t>
      </w:r>
    </w:p>
    <w:p>
      <w:pPr/>
      <w:r>
        <w:rPr>
          <w:lang w:val="en-GB"/>
        </w:rPr>
        <w:t>•</w:t>
      </w:r>
    </w:p>
    <w:p>
      <w:pPr/>
      <w:r>
        <w:rPr>
          <w:lang w:val="en-GB"/>
        </w:rPr>
        <w:t xml:space="preserve">‍ </w:t>
      </w:r>
    </w:p>
    <w:p>
      <w:pPr/>
      <w:r>
        <w:rPr>
          <w:lang w:val="en-GB"/>
        </w:rPr>
        <w:t>confined spaces</w:t>
      </w:r>
    </w:p>
    <w:p>
      <w:pPr/>
      <w:r>
        <w:rPr>
          <w:lang w:val="en-GB"/>
        </w:rPr>
        <w:t>•</w:t>
      </w:r>
    </w:p>
    <w:p>
      <w:pPr/>
      <w:r>
        <w:rPr>
          <w:lang w:val="en-GB"/>
        </w:rPr>
        <w:t xml:space="preserve">‍ </w:t>
      </w:r>
    </w:p>
    <w:p>
      <w:pPr/>
      <w:r>
        <w:rPr>
          <w:lang w:val="en-GB"/>
        </w:rPr>
        <w:t>sources of power: gases, electricity, compressed air</w:t>
      </w:r>
    </w:p>
    <w:p>
      <w:pPr/>
      <w:r>
        <w:rPr>
          <w:lang w:val="en-GB"/>
        </w:rPr>
        <w:t>•</w:t>
      </w:r>
    </w:p>
    <w:p>
      <w:pPr/>
      <w:r>
        <w:rPr>
          <w:lang w:val="en-GB"/>
        </w:rPr>
        <w:t xml:space="preserve">‍ </w:t>
      </w:r>
    </w:p>
    <w:p>
      <w:pPr/>
      <w:r>
        <w:rPr>
          <w:lang w:val="en-GB"/>
        </w:rPr>
        <w:t>slips, trips and falls</w:t>
      </w:r>
    </w:p>
    <w:p>
      <w:pPr/>
      <w:r>
        <w:rPr>
          <w:lang w:val="en-GB"/>
        </w:rPr>
        <w:t>•</w:t>
      </w:r>
    </w:p>
    <w:p>
      <w:pPr/>
      <w:r>
        <w:rPr>
          <w:lang w:val="en-GB"/>
        </w:rPr>
        <w:t xml:space="preserve">‍ </w:t>
      </w:r>
    </w:p>
    <w:p>
      <w:pPr/>
      <w:r>
        <w:rPr>
          <w:lang w:val="en-GB"/>
        </w:rPr>
        <w:t>the effect of extreme weather</w:t>
      </w:r>
    </w:p>
    <w:p>
      <w:pPr/>
      <w:r>
        <w:rPr>
          <w:lang w:val="en-GB"/>
        </w:rPr>
        <w:t>•</w:t>
      </w:r>
    </w:p>
    <w:p>
      <w:pPr/>
      <w:r>
        <w:rPr>
          <w:lang w:val="en-GB"/>
        </w:rPr>
        <w:t xml:space="preserve">‍ </w:t>
      </w:r>
    </w:p>
    <w:p>
      <w:pPr/>
      <w:r>
        <w:rPr>
          <w:lang w:val="en-GB"/>
        </w:rPr>
        <w:t xml:space="preserve">lone working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LANAqu37</w:t>
      </w:r>
      <w:r>
        <w:rPr>
          <w:lang w:val="en-GB"/>
        </w:rPr>
        <w:br/>
      </w:r>
    </w:p>
    <w:p>
      <w:pPr/>
      <w:r>
        <w:rPr>
          <w:lang w:val="en-GB"/>
          <w:b/>
        </w:rPr>
        <w:t>Relevant Occupations</w:t>
      </w:r>
    </w:p>
    <w:p>
      <w:pPr/>
      <w:r>
        <w:rPr>
          <w:lang w:val="en-GB"/>
        </w:rPr>
        <w:t>Environmental Conservation, Fish Farming, Fisheries Management</w:t>
      </w:r>
      <w:r>
        <w:rPr>
          <w:lang w:val="en-GB"/>
        </w:rPr>
        <w:br/>
      </w:r>
    </w:p>
    <w:p>
      <w:pPr/>
      <w:r>
        <w:rPr>
          <w:lang w:val="en-GB"/>
          <w:b/>
        </w:rPr>
        <w:t>Suite</w:t>
      </w:r>
    </w:p>
    <w:p>
      <w:pPr/>
      <w:r>
        <w:rPr>
          <w:lang w:val="en-GB"/>
        </w:rPr>
        <w:t>Aquaculture, Environmental Conservation, Incident Management in the Land-based Sector</w:t>
      </w:r>
      <w:r>
        <w:rPr>
          <w:lang w:val="en-GB"/>
        </w:rPr>
        <w:br/>
      </w:r>
    </w:p>
    <w:p>
      <w:pPr/>
      <w:r>
        <w:rPr>
          <w:lang w:val="en-GB"/>
          <w:b/>
        </w:rPr>
        <w:t>Keywords</w:t>
      </w:r>
    </w:p>
    <w:p>
      <w:pPr/>
      <w:r>
        <w:rPr>
          <w:lang w:val="en-GB"/>
        </w:rPr>
        <w:t>health and safety; aquatic; incident; emergency; risk; hazard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a22d854b0b4d03" /><Relationship Type="http://schemas.openxmlformats.org/officeDocument/2006/relationships/numbering" Target="/word/numbering.xml" Id="Rbc52fc94a45d49b9" /><Relationship Type="http://schemas.openxmlformats.org/officeDocument/2006/relationships/settings" Target="/word/settings.xml" Id="Rb46ee368f6a1494e" /><Relationship Type="http://schemas.openxmlformats.org/officeDocument/2006/relationships/image" Target="/word/media/13dfd29d-0ed1-47e3-8973-82221043f60f.png" Id="Re262d3602435444e" /></Relationships>
</file>