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8b8923d3b644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LANFLR6</w:t>
            </w:r>
            <w:r>
              <w:rPr>
                <w:b/>
              </w:rPr>
              <w:br/>
            </w:r>
            <w:r>
              <w:rPr>
                <w:b/>
              </w:rPr>
              <w:t>Floral Event Management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351314b13043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floral event management. It covers implementing the management skills required to plan, produce, manage and evaluate complex floral events.</w:t>
      </w:r>
    </w:p>
    <w:p>
      <w:pPr/>
      <w:r>
        <w:rPr>
          <w:lang w:val="en-GB"/>
        </w:rPr>
        <w:br/>
      </w:r>
    </w:p>
    <w:p>
      <w:pPr/>
      <w:r>
        <w:rPr>
          <w:lang w:val="en-GB"/>
        </w:rPr>
        <w:t xml:space="preserve"> This will include interpreting the client/event brief and producing, presenting, and implementing plans suitable for complex, viable events.</w:t>
      </w:r>
    </w:p>
    <w:p>
      <w:pPr/>
      <w:r>
        <w:rPr>
          <w:lang w:val="en-GB"/>
        </w:rPr>
        <w:br/>
      </w:r>
    </w:p>
    <w:p>
      <w:pPr/>
      <w:r>
        <w:rPr>
          <w:lang w:val="en-GB"/>
        </w:rPr>
        <w:t xml:space="preserve"> When undertaking all work, the impact on the environment should be considered.</w:t>
      </w:r>
    </w:p>
    <w:p>
      <w:pPr/>
      <w:r>
        <w:rPr>
          <w:lang w:val="en-GB"/>
        </w:rPr>
        <w:br/>
      </w:r>
    </w:p>
    <w:p>
      <w:pPr/>
      <w:r>
        <w:rPr>
          <w:lang w:val="en-GB"/>
        </w:rPr>
        <w:t xml:space="preserve"> This NOS is suitable for an Advanced Florist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interpret clients requirements for a floral event</w:t>
      </w:r>
    </w:p>
    <w:p>
      <w:pPr>
        <w:numPr>
          <w:ilvl w:val="0"/>
          <w:numId w:val="1"/>
        </w:numPr>
      </w:pPr>
      <w:r>
        <w:t>Produce complex drawings and labelled plans to illustrate concepts that can be used for corporate, event and large scale installations as part of a design consultation</w:t>
      </w:r>
    </w:p>
    <w:p>
      <w:pPr>
        <w:numPr>
          <w:ilvl w:val="0"/>
          <w:numId w:val="1"/>
        </w:numPr>
      </w:pPr>
      <w:r>
        <w:t>Use a range of events management skills to aid the planning of the floral events ensuring proposed designs are fit for purpose</w:t>
      </w:r>
    </w:p>
    <w:p>
      <w:pPr>
        <w:numPr>
          <w:ilvl w:val="0"/>
          <w:numId w:val="1"/>
        </w:numPr>
      </w:pPr>
      <w:r>
        <w:t>Ensure planned designs are commercially viable</w:t>
      </w:r>
    </w:p>
    <w:p>
      <w:pPr>
        <w:numPr>
          <w:ilvl w:val="0"/>
          <w:numId w:val="1"/>
        </w:numPr>
      </w:pPr>
      <w:r>
        <w:t>Complete a site visit, record the required information accurately and identify any potential issues</w:t>
      </w:r>
    </w:p>
    <w:p>
      <w:pPr>
        <w:numPr>
          <w:ilvl w:val="0"/>
          <w:numId w:val="1"/>
        </w:numPr>
      </w:pPr>
      <w:r>
        <w:t>Calculate the cost of floral events and produce formal quotations</w:t>
      </w:r>
    </w:p>
    <w:p>
      <w:pPr>
        <w:numPr>
          <w:ilvl w:val="0"/>
          <w:numId w:val="1"/>
        </w:numPr>
      </w:pPr>
      <w:r>
        <w:t>Produce a schedule of work for the client</w:t>
      </w:r>
    </w:p>
    <w:p>
      <w:pPr>
        <w:numPr>
          <w:ilvl w:val="0"/>
          <w:numId w:val="1"/>
        </w:numPr>
      </w:pPr>
      <w:r>
        <w:t>Identify any potential marketing opportunities</w:t>
      </w:r>
    </w:p>
    <w:p>
      <w:pPr>
        <w:numPr>
          <w:ilvl w:val="0"/>
          <w:numId w:val="1"/>
        </w:numPr>
      </w:pPr>
      <w:r>
        <w:t>Create a relevant scheme of decoration for the floral event</w:t>
      </w:r>
    </w:p>
    <w:p>
      <w:pPr>
        <w:numPr>
          <w:ilvl w:val="0"/>
          <w:numId w:val="1"/>
        </w:numPr>
      </w:pPr>
      <w:r>
        <w:t>Present a design proposal to the client using a suitable format and respond to any feedback from the client where necessary</w:t>
      </w:r>
    </w:p>
    <w:p>
      <w:pPr>
        <w:numPr>
          <w:ilvl w:val="0"/>
          <w:numId w:val="1"/>
        </w:numPr>
      </w:pPr>
      <w:r>
        <w:t>Create a workplan for constructing designs and setting up floral events, identifying any personnel and resources required</w:t>
      </w:r>
    </w:p>
    <w:p>
      <w:pPr>
        <w:numPr>
          <w:ilvl w:val="0"/>
          <w:numId w:val="1"/>
        </w:numPr>
      </w:pPr>
      <w:r>
        <w:t>Create a workplan for constructing designs and setting up the floral event</w:t>
      </w:r>
    </w:p>
    <w:p>
      <w:pPr>
        <w:numPr>
          <w:ilvl w:val="0"/>
          <w:numId w:val="1"/>
        </w:numPr>
      </w:pPr>
      <w:r>
        <w:t>Produce buying lists and source the required materials</w:t>
      </w:r>
    </w:p>
    <w:p>
      <w:pPr>
        <w:numPr>
          <w:ilvl w:val="0"/>
          <w:numId w:val="1"/>
        </w:numPr>
      </w:pPr>
      <w:r>
        <w:t>Confirm that relevant insurance, where required is in place for floral event management</w:t>
      </w:r>
    </w:p>
    <w:p>
      <w:pPr>
        <w:numPr>
          <w:ilvl w:val="0"/>
          <w:numId w:val="1"/>
        </w:numPr>
      </w:pPr>
      <w:r>
        <w:t>Complete a site risk assessment prior to the floral event</w:t>
      </w:r>
    </w:p>
    <w:p>
      <w:pPr>
        <w:numPr>
          <w:ilvl w:val="0"/>
          <w:numId w:val="1"/>
        </w:numPr>
      </w:pPr>
      <w:r>
        <w:t>Check that materials are sustainably sourced where possible and that waste material is disposed of in a sustainable and environmental friendly way</w:t>
      </w:r>
    </w:p>
    <w:p>
      <w:pPr>
        <w:numPr>
          <w:ilvl w:val="0"/>
          <w:numId w:val="1"/>
        </w:numPr>
      </w:pPr>
      <w:r>
        <w:t>Carry out all work in accordance with the relevant environmental and health and safety legislation and policies and procedures of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How to identify and interpret clients requirements for a floral event 2. How to Produce complex drawings and labelled plans to illustrate concepts that can be used for corporate, event and large scale installations as part of a design consultation 3. How to use a range of event management skills to aid the planning of floral events ensuring proposed designs are fit for purpose 4. How to ensure planned designs are commercially viable 5. How to complete a site visit, record the required information accurately and identify any potential issues 6. How to calculate the cost of floral events and produce formal quotations 7. How to produce a schedule of work for the client 8. How to identify any potential marketing opportunities 9. How to create a relevant scheme of decoration for the floral event 10. How to present a design proposal to the client/event planner using a suitable format and respond to any feedback where necessary 11. How to create a workplan for constructing designs and setting up floral events, identifying any personnel and resources required 12. The relevant insurance requirements for floral event management 13. How to complete a site risk assessment prior to the floral event 14. How to ensure that materials are sustainably sourced where possible and that waste material is disposed of in a sustainable and environmental friendly way 15. The relevant environmental and health and safety legislation and policies and procedures of the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Event management skills these include but are not limited to:-</w:t>
      </w:r>
    </w:p>
    <w:p>
      <w:pPr>
        <w:numPr>
          <w:ilvl w:val="0"/>
          <w:numId w:val="2"/>
        </w:numPr>
      </w:pPr>
      <w:r>
        <w:t>Client interview/liaison</w:t>
      </w:r>
    </w:p>
    <w:p>
      <w:pPr>
        <w:numPr>
          <w:ilvl w:val="0"/>
          <w:numId w:val="2"/>
        </w:numPr>
      </w:pPr>
      <w:r>
        <w:t>Interpretation of a design brief</w:t>
      </w:r>
    </w:p>
    <w:p>
      <w:pPr>
        <w:numPr>
          <w:ilvl w:val="0"/>
          <w:numId w:val="2"/>
        </w:numPr>
      </w:pPr>
      <w:r>
        <w:t>Venue analysis</w:t>
      </w:r>
    </w:p>
    <w:p>
      <w:pPr>
        <w:numPr>
          <w:ilvl w:val="0"/>
          <w:numId w:val="2"/>
        </w:numPr>
      </w:pPr>
      <w:r>
        <w:t>Event costing and variables</w:t>
      </w:r>
    </w:p>
    <w:p>
      <w:pPr>
        <w:numPr>
          <w:ilvl w:val="0"/>
          <w:numId w:val="2"/>
        </w:numPr>
      </w:pPr>
      <w:r>
        <w:t>Preparation of formal quotation</w:t>
      </w:r>
    </w:p>
    <w:p>
      <w:pPr>
        <w:numPr>
          <w:ilvl w:val="0"/>
          <w:numId w:val="2"/>
        </w:numPr>
      </w:pPr>
      <w:r>
        <w:t>Terms and conditions of supply</w:t>
      </w:r>
    </w:p>
    <w:p>
      <w:pPr>
        <w:numPr>
          <w:ilvl w:val="0"/>
          <w:numId w:val="2"/>
        </w:numPr>
      </w:pPr>
      <w:r>
        <w:t>Buying procedures</w:t>
      </w:r>
    </w:p>
    <w:p>
      <w:pPr>
        <w:numPr>
          <w:ilvl w:val="0"/>
          <w:numId w:val="2"/>
        </w:numPr>
      </w:pPr>
      <w:r>
        <w:t>Event buying lists</w:t>
      </w:r>
    </w:p>
    <w:p>
      <w:pPr>
        <w:numPr>
          <w:ilvl w:val="0"/>
          <w:numId w:val="2"/>
        </w:numPr>
      </w:pPr>
      <w:r>
        <w:t>Work plans/schedules</w:t>
      </w:r>
    </w:p>
    <w:p>
      <w:pPr>
        <w:numPr>
          <w:ilvl w:val="0"/>
          <w:numId w:val="2"/>
        </w:numPr>
      </w:pPr>
      <w:r>
        <w:t>Logistics</w:t>
      </w:r>
    </w:p>
    <w:p>
      <w:pPr>
        <w:numPr>
          <w:ilvl w:val="0"/>
          <w:numId w:val="2"/>
        </w:numPr>
      </w:pPr>
      <w:r>
        <w:t>SWAT analysis</w:t>
      </w:r>
    </w:p>
    <w:p>
      <w:pPr>
        <w:numPr>
          <w:ilvl w:val="0"/>
          <w:numId w:val="2"/>
        </w:numPr>
      </w:pPr>
      <w:r>
        <w:t>Health and Safety/Risk Assessment</w:t>
      </w:r>
    </w:p>
    <w:p>
      <w:pPr>
        <w:numPr>
          <w:ilvl w:val="0"/>
          <w:numId w:val="2"/>
        </w:numPr>
      </w:pPr>
      <w:r>
        <w:t>Insurances</w:t>
      </w:r>
    </w:p>
    <w:p>
      <w:pPr>
        <w:numPr>
          <w:ilvl w:val="0"/>
          <w:numId w:val="2"/>
        </w:numPr>
      </w:pPr>
      <w:r>
        <w:t>Use of Event management/project management IT</w:t>
      </w:r>
    </w:p>
    <w:p>
      <w:pPr>
        <w:numPr>
          <w:ilvl w:val="0"/>
          <w:numId w:val="2"/>
        </w:numPr>
      </w:pPr>
      <w:r>
        <w:t>Leadership skills</w:t>
      </w:r>
    </w:p>
    <w:p>
      <w:pPr>
        <w:numPr>
          <w:ilvl w:val="0"/>
          <w:numId w:val="2"/>
        </w:numPr>
      </w:pPr>
      <w:r>
        <w:t>Communication and interpersonal skills</w:t>
      </w:r>
    </w:p>
    <w:p>
      <w:pPr>
        <w:numPr>
          <w:ilvl w:val="0"/>
          <w:numId w:val="2"/>
        </w:numPr>
      </w:pPr>
      <w:r>
        <w:t>Quality control procedures</w:t>
      </w:r>
    </w:p>
    <w:p>
      <w:pPr>
        <w:numPr>
          <w:ilvl w:val="0"/>
          <w:numId w:val="2"/>
        </w:numPr>
      </w:pPr>
      <w:r>
        <w:t>Problem solving skills</w:t>
      </w:r>
    </w:p>
    <w:p>
      <w:pPr>
        <w:numPr>
          <w:ilvl w:val="0"/>
          <w:numId w:val="2"/>
        </w:numPr>
      </w:pPr>
      <w:r>
        <w:t>Feasibility study</w:t>
      </w:r>
    </w:p>
    <w:p>
      <w:pPr>
        <w:numPr>
          <w:ilvl w:val="0"/>
          <w:numId w:val="2"/>
        </w:numPr>
      </w:pPr>
      <w:r>
        <w:t>Sales marketing</w:t>
      </w:r>
    </w:p>
    <w:p>
      <w:pPr>
        <w:numPr>
          <w:ilvl w:val="0"/>
          <w:numId w:val="2"/>
        </w:numPr>
      </w:pPr>
      <w:r>
        <w:t>Record keeping</w:t>
      </w:r>
    </w:p>
    <w:p>
      <w:pPr>
        <w:numPr>
          <w:ilvl w:val="0"/>
          <w:numId w:val="2"/>
        </w:numPr>
      </w:pPr>
      <w:r>
        <w:t>Time management skills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LANFL6</w:t>
      </w:r>
      <w:r>
        <w:rPr>
          <w:lang w:val="en-GB"/>
        </w:rPr>
        <w:br/>
      </w:r>
    </w:p>
    <w:p>
      <w:pPr/>
      <w:r>
        <w:rPr>
          <w:lang w:val="en-GB"/>
          <w:b/>
        </w:rPr>
        <w:t>Relevant Occupations</w:t>
      </w:r>
    </w:p>
    <w:p>
      <w:pPr/>
      <w:r>
        <w:rPr>
          <w:lang w:val="en-GB"/>
        </w:rPr>
        <w:t>Advanced Florist</w:t>
      </w:r>
      <w:r>
        <w:rPr>
          <w:lang w:val="en-GB"/>
        </w:rPr>
        <w:br/>
      </w:r>
    </w:p>
    <w:p>
      <w:pPr/>
      <w:r>
        <w:rPr>
          <w:lang w:val="en-GB"/>
          <w:b/>
        </w:rPr>
        <w:t>Suite</w:t>
      </w:r>
    </w:p>
    <w:p>
      <w:pPr/>
      <w:r>
        <w:rPr>
          <w:lang w:val="en-GB"/>
        </w:rPr>
        <w:t>Floristry</w:t>
      </w:r>
      <w:r>
        <w:rPr>
          <w:lang w:val="en-GB"/>
        </w:rPr>
        <w:br/>
      </w:r>
    </w:p>
    <w:p>
      <w:pPr/>
      <w:r>
        <w:rPr>
          <w:lang w:val="en-GB"/>
          <w:b/>
        </w:rPr>
        <w:t>Keywords</w:t>
      </w:r>
    </w:p>
    <w:p>
      <w:pPr/>
      <w:r>
        <w:rPr>
          <w:lang w:val="en-GB"/>
        </w:rPr>
        <w:t>Flowers; plants; nomenclature; senescence; florist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875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E7485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3e765822a54d74" /><Relationship Type="http://schemas.openxmlformats.org/officeDocument/2006/relationships/numbering" Target="/word/numbering.xml" Id="R2e8130f8dfd84596" /><Relationship Type="http://schemas.openxmlformats.org/officeDocument/2006/relationships/settings" Target="/word/settings.xml" Id="R2cf0e0d74c114c4c" /><Relationship Type="http://schemas.openxmlformats.org/officeDocument/2006/relationships/image" Target="/word/media/18107b35-a937-4999-a315-582c34b19577.png" Id="Rb9351314b130432a" /></Relationships>
</file>