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bcee1b2e3640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COSCCOMO02</w:t>
            </w:r>
            <w:r>
              <w:rPr>
                <w:b/>
              </w:rPr>
              <w:br/>
            </w:r>
            <w:r>
              <w:rPr>
                <w:b/>
              </w:rPr>
              <w:t>Manage the performance of teams and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e2fbe43b0345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allocating work to teams and individuals, agreeing work plans, monitoring performance and providing feedback in accordance with current organisational requirements which are equal  to or exceed current statutory and legislative requirements.</w:t>
      </w:r>
    </w:p>
    <w:p>
      <w:pPr/>
      <w:r>
        <w:rPr>
          <w:lang w:val="en-GB"/>
        </w:rPr>
        <w:br/>
      </w:r>
    </w:p>
    <w:p>
      <w:pPr/>
      <w:r>
        <w:rPr>
          <w:lang w:val="en-GB"/>
        </w:rPr>
        <w:t xml:space="preserve"> This standard is for people working in the occupational area of construction contracting operations management and can be used by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Allocate work to teams and individuals </w:t>
      </w:r>
    </w:p>
    <w:p>
      <w:pPr/>
      <w:r>
        <w:rPr>
          <w:lang w:val="en-GB"/>
        </w:rPr>
        <w:br/>
      </w:r>
    </w:p>
    <w:p>
      <w:pPr/>
      <w:r>
        <w:rPr>
          <w:lang w:val="en-GB"/>
        </w:rPr>
        <w:t xml:space="preserve"> P1 identify team objectives in line with the aims, policies and values of the organisation</w:t>
      </w:r>
    </w:p>
    <w:p>
      <w:pPr/>
      <w:r>
        <w:rPr>
          <w:lang w:val="en-GB"/>
        </w:rPr>
        <w:br/>
      </w:r>
    </w:p>
    <w:p>
      <w:pPr/>
      <w:r>
        <w:rPr>
          <w:lang w:val="en-GB"/>
        </w:rPr>
        <w:t>P2 give opportunities for team members to collaborate on the allocation of work within the team</w:t>
      </w:r>
    </w:p>
    <w:p>
      <w:pPr/>
      <w:r>
        <w:rPr>
          <w:lang w:val="en-GB"/>
        </w:rPr>
        <w:t>P3 allocate work, making the best use of team resources and abilities </w:t>
      </w:r>
    </w:p>
    <w:p>
      <w:pPr/>
      <w:r>
        <w:rPr>
          <w:lang w:val="en-GB"/>
        </w:rPr>
        <w:t>P4 allocate work which provides team members with suitable learning opportunities </w:t>
      </w:r>
    </w:p>
    <w:p>
      <w:pPr/>
      <w:r>
        <w:rPr>
          <w:lang w:val="en-GB"/>
        </w:rPr>
        <w:t>P5 clearly define team responsibilities and limits of authority</w:t>
      </w:r>
    </w:p>
    <w:p>
      <w:pPr/>
      <w:r>
        <w:rPr>
          <w:lang w:val="en-GB"/>
        </w:rPr>
        <w:t>P6 provide sufficient information to the team when allocating work in accordance with organisational requirements</w:t>
      </w:r>
    </w:p>
    <w:p>
      <w:pPr/>
      <w:r>
        <w:rPr>
          <w:lang w:val="en-GB"/>
        </w:rPr>
        <w:t>P7 confirm understanding of work allocations with team members at appropriate intervals</w:t>
      </w:r>
    </w:p>
    <w:p>
      <w:pPr/>
      <w:r>
        <w:rPr>
          <w:lang w:val="en-GB"/>
        </w:rPr>
        <w:t>P8 agree with stakeholders on the prioritisation of objectives and reallocation of resources where team resources are insufficient</w:t>
      </w:r>
    </w:p>
    <w:p>
      <w:pPr/>
      <w:r>
        <w:rPr>
          <w:lang w:val="en-GB"/>
        </w:rPr>
        <w:br/>
      </w:r>
    </w:p>
    <w:p>
      <w:pPr/>
      <w:r>
        <w:rPr>
          <w:lang w:val="en-GB"/>
        </w:rPr>
        <w:t xml:space="preserve"> P9 inform team of changes to work allocations in a way which minimises the impact on time, cost and efficiency</w:t>
      </w:r>
    </w:p>
    <w:p>
      <w:pPr/>
      <w:r>
        <w:rPr>
          <w:lang w:val="en-GB"/>
        </w:rPr>
        <w:br/>
      </w:r>
    </w:p>
    <w:p>
      <w:pPr/>
      <w:r>
        <w:rPr>
          <w:lang w:val="en-GB"/>
        </w:rPr>
        <w:t xml:space="preserve"> </w:t>
      </w:r>
    </w:p>
    <w:p>
      <w:pPr/>
      <w:r>
        <w:rPr>
          <w:lang w:val="en-GB"/>
        </w:rPr>
        <w:t>Agree work plans with teams and individuals</w:t>
      </w:r>
    </w:p>
    <w:p>
      <w:pPr/>
      <w:r>
        <w:rPr>
          <w:lang w:val="en-GB"/>
        </w:rPr>
        <w:br/>
      </w:r>
    </w:p>
    <w:p>
      <w:pPr/>
      <w:r>
        <w:rPr>
          <w:lang w:val="en-GB"/>
        </w:rPr>
        <w:t xml:space="preserve"> P10 give opportunities for team members to collaborate in defining their work plans</w:t>
      </w:r>
    </w:p>
    <w:p>
      <w:pPr/>
      <w:r>
        <w:rPr>
          <w:lang w:val="en-GB"/>
        </w:rPr>
        <w:br/>
      </w:r>
    </w:p>
    <w:p>
      <w:pPr/>
      <w:r>
        <w:rPr>
          <w:lang w:val="en-GB"/>
        </w:rPr>
        <w:t xml:space="preserve"> </w:t>
      </w:r>
    </w:p>
    <w:p>
      <w:pPr/>
      <w:r>
        <w:rPr>
          <w:lang w:val="en-GB"/>
        </w:rPr>
        <w:t>P11 develop work plans which are consistent with team objectives and organisational aims and agree these with team members</w:t>
      </w:r>
    </w:p>
    <w:p>
      <w:pPr/>
      <w:r>
        <w:rPr>
          <w:lang w:val="en-GB"/>
        </w:rPr>
        <w:t>P12 ensure that objectives and work plans are set within organisational requirements</w:t>
      </w:r>
    </w:p>
    <w:p>
      <w:pPr/>
      <w:r>
        <w:rPr>
          <w:lang w:val="en-GB"/>
        </w:rPr>
        <w:t>P13 ensure the objectives and work plans take account of team members' capabilities and development needs</w:t>
      </w:r>
    </w:p>
    <w:p>
      <w:pPr/>
      <w:r>
        <w:rPr>
          <w:lang w:val="en-GB"/>
        </w:rPr>
        <w:t>P14 provide support, information, advice and guidance to teams and individuals to enable delivery of their work plans</w:t>
      </w:r>
    </w:p>
    <w:p>
      <w:pPr/>
      <w:r>
        <w:rPr>
          <w:lang w:val="en-GB"/>
        </w:rPr>
        <w:t>P15 review and update the work plans as appropriate to take account of individual, team and organisational changes</w:t>
      </w:r>
    </w:p>
    <w:p>
      <w:pPr/>
      <w:r>
        <w:rPr>
          <w:lang w:val="en-GB"/>
        </w:rPr>
        <w:t>Assess the performance of teams and individuals and provide feedback</w:t>
      </w:r>
    </w:p>
    <w:p>
      <w:pPr/>
      <w:r>
        <w:rPr>
          <w:lang w:val="en-GB"/>
        </w:rPr>
        <w:t>P16 clearly explain the purpose of monitoring performance to those involved</w:t>
      </w:r>
    </w:p>
    <w:p>
      <w:pPr/>
      <w:r>
        <w:rPr>
          <w:lang w:val="en-GB"/>
        </w:rPr>
        <w:t>P17 give opportunities to teams and individuals to monitor their own performance against objectives and work plans</w:t>
      </w:r>
    </w:p>
    <w:p>
      <w:pPr/>
      <w:r>
        <w:rPr>
          <w:lang w:val="en-GB"/>
        </w:rPr>
        <w:t>P18 monitor the performance of teams and individuals based on sufficient, valid and reliable information</w:t>
      </w:r>
    </w:p>
    <w:p>
      <w:pPr/>
      <w:r>
        <w:rPr>
          <w:lang w:val="en-GB"/>
        </w:rPr>
        <w:t>P19 provide constructive feedback in a manner that encourages team members to improve their performance</w:t>
      </w:r>
    </w:p>
    <w:p>
      <w:pPr/>
      <w:r>
        <w:rPr>
          <w:lang w:val="en-GB"/>
        </w:rPr>
        <w:t>P20 provide feedback in a way which shows respect for the individuals and the need for confidentiality</w:t>
      </w:r>
    </w:p>
    <w:p>
      <w:pPr/>
      <w:r>
        <w:rPr>
          <w:lang w:val="en-GB"/>
        </w:rPr>
        <w:t>P21 give opportunities for teams and individuals to respond to and discuss feedback received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Allocate work to teams and individuals **</w:t>
      </w:r>
    </w:p>
    <w:p>
      <w:pPr/>
      <w:r>
        <w:rPr>
          <w:lang w:val="en-GB"/>
        </w:rPr>
        <w:t>Performance Criteria 1**</w:t>
      </w:r>
    </w:p>
    <w:p>
      <w:pPr/>
      <w:r>
        <w:rPr>
          <w:lang w:val="en-GB"/>
        </w:rPr>
        <w:t>K1 how and why to identify team objectives in line with the aims, policies and values of the organisation </w:t>
      </w:r>
    </w:p>
    <w:p>
      <w:pPr/>
      <w:r>
        <w:rPr>
          <w:lang w:val="en-GB"/>
        </w:rPr>
        <w:br/>
      </w:r>
    </w:p>
    <w:p>
      <w:pPr/>
      <w:r>
        <w:rPr>
          <w:lang w:val="en-GB"/>
        </w:rPr>
        <w:t xml:space="preserve"> </w:t>
      </w:r>
    </w:p>
    <w:p>
      <w:pPr/>
      <w:r>
        <w:rPr>
          <w:lang w:val="en-GB"/>
        </w:rPr>
        <w:br/>
      </w:r>
    </w:p>
    <w:p>
      <w:pPr/>
      <w:r>
        <w:rPr>
          <w:lang w:val="en-GB"/>
        </w:rPr>
        <w:t xml:space="preserve"> </w:t>
      </w:r>
    </w:p>
    <w:p>
      <w:pPr/>
      <w:r>
        <w:rPr>
          <w:lang w:val="en-GB"/>
        </w:rPr>
        <w:t>Performance Criteria 2</w:t>
      </w:r>
    </w:p>
    <w:p>
      <w:pPr/>
      <w:r>
        <w:rPr>
          <w:lang w:val="en-GB"/>
        </w:rPr>
        <w:br/>
      </w:r>
    </w:p>
    <w:p>
      <w:pPr/>
      <w:r>
        <w:rPr>
          <w:lang w:val="en-GB"/>
        </w:rPr>
        <w:t xml:space="preserve"> K2 how and why to give opportunities for team members to collaborate on the allocation of work within the team</w:t>
      </w:r>
    </w:p>
    <w:p>
      <w:pPr/>
      <w:r>
        <w:rPr>
          <w:lang w:val="en-GB"/>
        </w:rPr>
        <w:br/>
      </w:r>
    </w:p>
    <w:p>
      <w:pPr/>
      <w:r>
        <w:rPr>
          <w:lang w:val="en-GB"/>
        </w:rPr>
        <w:t xml:space="preserve"> </w:t>
      </w:r>
    </w:p>
    <w:p>
      <w:pPr/>
      <w:r>
        <w:rPr>
          <w:lang w:val="en-GB"/>
        </w:rPr>
        <w:t>Performance Criteria 3</w:t>
      </w:r>
    </w:p>
    <w:p>
      <w:pPr/>
    </w:p>
    <w:p>
      <w:pPr/>
      <w:r>
        <w:rPr>
          <w:lang w:val="en-GB"/>
        </w:rPr>
        <w:br/>
      </w:r>
    </w:p>
    <w:p>
      <w:pPr/>
      <w:r>
        <w:rPr>
          <w:lang w:val="en-GB"/>
        </w:rPr>
        <w:t xml:space="preserve"> K3 how and why to allocate work, making the best use of team resources and abilities</w:t>
      </w:r>
    </w:p>
    <w:p>
      <w:pPr/>
      <w:r>
        <w:rPr>
          <w:lang w:val="en-GB"/>
        </w:rPr>
        <w:br/>
      </w:r>
    </w:p>
    <w:p>
      <w:pPr/>
      <w:r>
        <w:rPr>
          <w:lang w:val="en-GB"/>
        </w:rPr>
        <w:t xml:space="preserve"> </w:t>
      </w:r>
    </w:p>
    <w:p>
      <w:pPr/>
      <w:r>
        <w:rPr>
          <w:lang w:val="en-GB"/>
        </w:rPr>
        <w:t>Performance Criteria 4</w:t>
      </w:r>
    </w:p>
    <w:p>
      <w:pPr/>
      <w:r>
        <w:rPr>
          <w:lang w:val="en-GB"/>
        </w:rPr>
        <w:br/>
      </w:r>
    </w:p>
    <w:p>
      <w:pPr/>
      <w:r>
        <w:rPr>
          <w:lang w:val="en-GB"/>
        </w:rPr>
        <w:t xml:space="preserve"> K4 how and why to allocate work which provides team members with suitable learning opportunities</w:t>
      </w:r>
    </w:p>
    <w:p>
      <w:pPr/>
      <w:r>
        <w:rPr>
          <w:lang w:val="en-GB"/>
        </w:rPr>
        <w:br/>
      </w:r>
    </w:p>
    <w:p>
      <w:pPr/>
      <w:r>
        <w:rPr>
          <w:lang w:val="en-GB"/>
        </w:rPr>
        <w:t xml:space="preserve"> </w:t>
      </w:r>
    </w:p>
    <w:p>
      <w:pPr/>
      <w:r>
        <w:rPr>
          <w:lang w:val="en-GB"/>
        </w:rPr>
        <w:t>Performance Criteria 5</w:t>
      </w:r>
    </w:p>
    <w:p>
      <w:pPr/>
    </w:p>
    <w:p>
      <w:pPr/>
      <w:r>
        <w:rPr>
          <w:lang w:val="en-GB"/>
        </w:rPr>
        <w:br/>
      </w:r>
    </w:p>
    <w:p>
      <w:pPr/>
      <w:r>
        <w:rPr>
          <w:lang w:val="en-GB"/>
        </w:rPr>
        <w:t xml:space="preserve"> K5 how and why to clearly define team responsibilities and limits of authority</w:t>
      </w:r>
    </w:p>
    <w:p>
      <w:pPr/>
      <w:r>
        <w:rPr>
          <w:lang w:val="en-GB"/>
        </w:rPr>
        <w:br/>
      </w:r>
    </w:p>
    <w:p>
      <w:pPr/>
      <w:r>
        <w:rPr>
          <w:lang w:val="en-GB"/>
        </w:rPr>
        <w:t xml:space="preserve"> </w:t>
      </w:r>
    </w:p>
    <w:p>
      <w:pPr/>
      <w:r>
        <w:rPr>
          <w:lang w:val="en-GB"/>
        </w:rPr>
        <w:t>Performance Criteria 6</w:t>
      </w:r>
    </w:p>
    <w:p>
      <w:pPr/>
      <w:r>
        <w:rPr>
          <w:lang w:val="en-GB"/>
        </w:rPr>
        <w:br/>
      </w:r>
    </w:p>
    <w:p>
      <w:pPr/>
      <w:r>
        <w:rPr>
          <w:lang w:val="en-GB"/>
        </w:rPr>
        <w:t xml:space="preserve"> K6 how and why to provide sufficient information to the team when allocating work in accordance with organisational requirements </w:t>
      </w:r>
    </w:p>
    <w:p>
      <w:pPr/>
      <w:r>
        <w:rPr>
          <w:lang w:val="en-GB"/>
        </w:rPr>
        <w:br/>
      </w:r>
    </w:p>
    <w:p>
      <w:pPr/>
      <w:r>
        <w:rPr>
          <w:lang w:val="en-GB"/>
        </w:rPr>
        <w:t xml:space="preserve"> </w:t>
      </w:r>
    </w:p>
    <w:p>
      <w:pPr/>
      <w:r>
        <w:rPr>
          <w:lang w:val="en-GB"/>
        </w:rPr>
        <w:t>Performance Criteria 7</w:t>
      </w:r>
    </w:p>
    <w:p>
      <w:pPr/>
    </w:p>
    <w:p>
      <w:pPr/>
      <w:r>
        <w:rPr>
          <w:lang w:val="en-GB"/>
        </w:rPr>
        <w:br/>
      </w:r>
    </w:p>
    <w:p>
      <w:pPr/>
      <w:r>
        <w:rPr>
          <w:lang w:val="en-GB"/>
        </w:rPr>
        <w:t xml:space="preserve"> K7 how and why to confirm understanding of work allocations with team members at appropriate intervals</w:t>
      </w:r>
    </w:p>
    <w:p>
      <w:pPr/>
      <w:r>
        <w:rPr>
          <w:lang w:val="en-GB"/>
        </w:rPr>
        <w:br/>
      </w:r>
    </w:p>
    <w:p>
      <w:pPr/>
      <w:r>
        <w:rPr>
          <w:lang w:val="en-GB"/>
        </w:rPr>
        <w:t xml:space="preserve"> **Performance Criteria 8</w:t>
      </w:r>
    </w:p>
    <w:p>
      <w:pPr/>
      <w:r>
        <w:rPr>
          <w:lang w:val="en-GB"/>
        </w:rPr>
        <w:br/>
      </w:r>
    </w:p>
    <w:p>
      <w:pPr/>
      <w:r>
        <w:rPr>
          <w:lang w:val="en-GB"/>
        </w:rPr>
        <w:t xml:space="preserve"> K8 how and why to agree with stakeholders on the prioritisation of objectives and reallocation of resources where team resources are insufficient </w:t>
      </w:r>
    </w:p>
    <w:p>
      <w:pPr/>
      <w:r>
        <w:rPr>
          <w:lang w:val="en-GB"/>
        </w:rPr>
        <w:br/>
      </w:r>
    </w:p>
    <w:p>
      <w:pPr/>
      <w:r>
        <w:rPr>
          <w:lang w:val="en-GB"/>
        </w:rPr>
        <w:t xml:space="preserve"> </w:t>
      </w:r>
    </w:p>
    <w:p>
      <w:pPr/>
      <w:r>
        <w:rPr>
          <w:lang w:val="en-GB"/>
        </w:rPr>
        <w:t>Performance Criteria 9</w:t>
      </w:r>
    </w:p>
    <w:p>
      <w:pPr/>
      <w:r>
        <w:rPr>
          <w:lang w:val="en-GB"/>
        </w:rPr>
        <w:br/>
      </w:r>
    </w:p>
    <w:p>
      <w:pPr/>
      <w:r>
        <w:rPr>
          <w:lang w:val="en-GB"/>
        </w:rPr>
        <w:t xml:space="preserve"> K9 how and why to inform team of changes to work allocations in a way which minimises the impact on time, cost and efficiency </w:t>
      </w:r>
    </w:p>
    <w:p>
      <w:pPr/>
      <w:r>
        <w:rPr>
          <w:lang w:val="en-GB"/>
        </w:rPr>
        <w:br/>
      </w:r>
    </w:p>
    <w:p>
      <w:pPr/>
      <w:r>
        <w:rPr>
          <w:lang w:val="en-GB"/>
        </w:rPr>
        <w:t xml:space="preserve"> </w:t>
      </w:r>
    </w:p>
    <w:p>
      <w:pPr/>
      <w:r>
        <w:rPr>
          <w:lang w:val="en-GB"/>
        </w:rPr>
        <w:t>Agree work plans with teams and individuals</w:t>
      </w:r>
    </w:p>
    <w:p>
      <w:pPr/>
      <w:r>
        <w:rPr>
          <w:lang w:val="en-GB"/>
        </w:rPr>
        <w:t>Performance Criteria 10</w:t>
      </w:r>
    </w:p>
    <w:p>
      <w:pPr/>
      <w:r>
        <w:rPr>
          <w:lang w:val="en-GB"/>
        </w:rPr>
        <w:br/>
      </w:r>
    </w:p>
    <w:p>
      <w:pPr/>
      <w:r>
        <w:rPr>
          <w:lang w:val="en-GB"/>
        </w:rPr>
        <w:t xml:space="preserve"> K10 how and why to give opportunities for team members to collaborate in defining their work plans</w:t>
      </w:r>
    </w:p>
    <w:p>
      <w:pPr/>
      <w:r>
        <w:rPr>
          <w:lang w:val="en-GB"/>
        </w:rPr>
        <w:br/>
      </w:r>
    </w:p>
    <w:p>
      <w:pPr/>
      <w:r>
        <w:rPr>
          <w:lang w:val="en-GB"/>
        </w:rPr>
        <w:t xml:space="preserve"> </w:t>
      </w:r>
    </w:p>
    <w:p>
      <w:pPr/>
      <w:r>
        <w:rPr>
          <w:lang w:val="en-GB"/>
        </w:rPr>
        <w:t>Performance Criteria 11</w:t>
      </w:r>
    </w:p>
    <w:p>
      <w:pPr/>
      <w:r>
        <w:rPr>
          <w:lang w:val="en-GB"/>
        </w:rPr>
        <w:br/>
      </w:r>
    </w:p>
    <w:p>
      <w:pPr/>
      <w:r>
        <w:rPr>
          <w:lang w:val="en-GB"/>
        </w:rPr>
        <w:t xml:space="preserve"> K11 how and why to develop work plans which are consistent with team objectives and organisational aims and agree these with team members</w:t>
      </w:r>
    </w:p>
    <w:p>
      <w:pPr/>
      <w:r>
        <w:rPr>
          <w:lang w:val="en-GB"/>
        </w:rPr>
        <w:br/>
      </w:r>
    </w:p>
    <w:p>
      <w:pPr/>
      <w:r>
        <w:rPr>
          <w:lang w:val="en-GB"/>
        </w:rPr>
        <w:t xml:space="preserve"> </w:t>
      </w:r>
    </w:p>
    <w:p>
      <w:pPr/>
      <w:r>
        <w:rPr>
          <w:lang w:val="en-GB"/>
        </w:rPr>
        <w:t>Performance Criteria 12</w:t>
      </w:r>
    </w:p>
    <w:p>
      <w:pPr/>
      <w:r>
        <w:rPr>
          <w:lang w:val="en-GB"/>
        </w:rPr>
        <w:br/>
      </w:r>
    </w:p>
    <w:p>
      <w:pPr/>
      <w:r>
        <w:rPr>
          <w:lang w:val="en-GB"/>
        </w:rPr>
        <w:t xml:space="preserve"> K12 how and why to ensure that objectives and work plans are set within organisational requirements </w:t>
      </w:r>
    </w:p>
    <w:p>
      <w:pPr/>
      <w:r>
        <w:rPr>
          <w:lang w:val="en-GB"/>
        </w:rPr>
        <w:br/>
      </w:r>
    </w:p>
    <w:p>
      <w:pPr/>
      <w:r>
        <w:rPr>
          <w:lang w:val="en-GB"/>
        </w:rPr>
        <w:t xml:space="preserve"> </w:t>
      </w:r>
    </w:p>
    <w:p>
      <w:pPr/>
      <w:r>
        <w:rPr>
          <w:lang w:val="en-GB"/>
        </w:rPr>
        <w:t>Performance Criteria 13</w:t>
      </w:r>
    </w:p>
    <w:p>
      <w:pPr/>
    </w:p>
    <w:p>
      <w:pPr/>
      <w:r>
        <w:rPr>
          <w:lang w:val="en-GB"/>
        </w:rPr>
        <w:br/>
      </w:r>
    </w:p>
    <w:p>
      <w:pPr/>
      <w:r>
        <w:rPr>
          <w:lang w:val="en-GB"/>
        </w:rPr>
        <w:t xml:space="preserve"> K13 how and why to ensure the objectives and work plans take account of team members' capabilities and development needs </w:t>
      </w:r>
    </w:p>
    <w:p>
      <w:pPr/>
      <w:r>
        <w:rPr>
          <w:lang w:val="en-GB"/>
        </w:rPr>
        <w:br/>
      </w:r>
    </w:p>
    <w:p>
      <w:pPr/>
      <w:r>
        <w:rPr>
          <w:lang w:val="en-GB"/>
        </w:rPr>
        <w:t xml:space="preserve"> </w:t>
      </w:r>
    </w:p>
    <w:p>
      <w:pPr/>
      <w:r>
        <w:rPr>
          <w:lang w:val="en-GB"/>
        </w:rPr>
        <w:t>Performance Criteria 14</w:t>
      </w:r>
    </w:p>
    <w:p>
      <w:pPr/>
      <w:r>
        <w:rPr>
          <w:lang w:val="en-GB"/>
        </w:rPr>
        <w:t>K14 how and why to provide support, information, advice and guidance to teams and individuals to enable delivery of their work plans </w:t>
      </w:r>
    </w:p>
    <w:p>
      <w:pPr/>
      <w:r>
        <w:rPr>
          <w:lang w:val="en-GB"/>
        </w:rPr>
        <w:t>Performance Criteria 15**</w:t>
      </w:r>
    </w:p>
    <w:p>
      <w:pPr/>
      <w:r>
        <w:rPr>
          <w:lang w:val="en-GB"/>
        </w:rPr>
        <w:t>K15 how and why to review and update the work plans as appropriate to take account of individual, team and organisational changes</w:t>
      </w:r>
    </w:p>
    <w:p>
      <w:pPr/>
      <w:r>
        <w:rPr>
          <w:lang w:val="en-GB"/>
        </w:rPr>
        <w:t>Assess the performance of teams and individuals and provide feedback**</w:t>
      </w:r>
    </w:p>
    <w:p>
      <w:pPr/>
      <w:r>
        <w:rPr>
          <w:lang w:val="en-GB"/>
        </w:rPr>
        <w:t>Performance Criteria 16**</w:t>
      </w:r>
    </w:p>
    <w:p>
      <w:pPr/>
      <w:r>
        <w:rPr>
          <w:lang w:val="en-GB"/>
        </w:rPr>
        <w:t>K16 how and why to clearly explain the purpose of monitoring performance to those involved</w:t>
      </w:r>
    </w:p>
    <w:p>
      <w:pPr/>
      <w:r>
        <w:rPr>
          <w:lang w:val="en-GB"/>
        </w:rPr>
        <w:t>Performance Criteria 17                    **</w:t>
      </w:r>
    </w:p>
    <w:p>
      <w:pPr/>
      <w:r>
        <w:rPr>
          <w:lang w:val="en-GB"/>
        </w:rPr>
        <w:t>K17 how and why to give opportunities to teams and individuals to monitor their own performance against objectives and work plans</w:t>
      </w:r>
    </w:p>
    <w:p>
      <w:pPr/>
      <w:r>
        <w:rPr>
          <w:lang w:val="en-GB"/>
        </w:rPr>
        <w:t>Performance Criteria 18**</w:t>
      </w:r>
    </w:p>
    <w:p>
      <w:pPr/>
      <w:r>
        <w:rPr>
          <w:lang w:val="en-GB"/>
        </w:rPr>
        <w:t>K18 how and why to monitor the performance of teams and individuals based on sufficient, valid and reliable information</w:t>
      </w:r>
    </w:p>
    <w:p>
      <w:pPr/>
      <w:r>
        <w:rPr>
          <w:lang w:val="en-GB"/>
        </w:rPr>
        <w:t>K19 how and why to take account of individual circumstances and organisational constraints when monitoring performance</w:t>
      </w:r>
    </w:p>
    <w:p>
      <w:pPr/>
      <w:r>
        <w:rPr>
          <w:lang w:val="en-GB"/>
        </w:rPr>
        <w:t>Performance Criteria 19**</w:t>
      </w:r>
    </w:p>
    <w:p>
      <w:pPr/>
      <w:r>
        <w:rPr>
          <w:lang w:val="en-GB"/>
        </w:rPr>
        <w:t>K20 how and why to provide constructive feedback in a manner that encourages team members to improve their performance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t>Performance Criteria 20</w:t>
      </w:r>
    </w:p>
    <w:p>
      <w:pPr/>
      <w:r>
        <w:rPr>
          <w:lang w:val="en-GB"/>
        </w:rPr>
        <w:t>K21 how and why to provide feedback in a way which shows respect for the individuals and the need for confidentiality</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t>Performance Criteria 20</w:t>
      </w:r>
    </w:p>
    <w:p>
      <w:pPr/>
      <w:r>
        <w:rPr>
          <w:lang w:val="en-GB"/>
        </w:rPr>
        <w:t>K22 how and why to give opportunities for teams and individuals to respond to and discuss feedback received</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Aug 2022</w:t>
      </w:r>
      <w:r>
        <w:rPr>
          <w:lang w:val="en-GB"/>
        </w:rPr>
        <w:br/>
      </w:r>
    </w:p>
    <w:p>
      <w:pPr/>
      <w:r>
        <w:rPr>
          <w:lang w:val="en-GB"/>
          <w:b/>
        </w:rPr>
        <w:t>Indicative Review Date</w:t>
      </w:r>
    </w:p>
    <w:p>
      <w:pPr/>
      <w:r>
        <w:rPr>
          <w:lang w:val="en-GB"/>
        </w:rPr>
        <w:t>31 Aug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COSCCOMO02</w:t>
      </w:r>
      <w:r>
        <w:rPr>
          <w:lang w:val="en-GB"/>
        </w:rPr>
        <w:br/>
      </w:r>
    </w:p>
    <w:p>
      <w:pPr/>
      <w:r>
        <w:rPr>
          <w:lang w:val="en-GB"/>
          <w:b/>
        </w:rPr>
        <w:t>Relevant Occupations</w:t>
      </w:r>
    </w:p>
    <w:p>
      <w:pPr/>
      <w:r>
        <w:rPr>
          <w:lang w:val="en-GB"/>
        </w:rPr>
        <w:t>Building and Civil Engineering Technicians, Contract Manager, Managers in Construction, Quantity Surveyor, Estimators, Valuers and Assessors Managers</w:t>
      </w:r>
      <w:r>
        <w:rPr>
          <w:lang w:val="en-GB"/>
        </w:rPr>
        <w:br/>
      </w:r>
    </w:p>
    <w:p>
      <w:pPr/>
      <w:r>
        <w:rPr>
          <w:lang w:val="en-GB"/>
          <w:b/>
        </w:rPr>
        <w:t>Suite</w:t>
      </w:r>
    </w:p>
    <w:p>
      <w:pPr/>
      <w:r>
        <w:rPr>
          <w:lang w:val="en-GB"/>
        </w:rPr>
        <w:t>Construction Contracting Operations Management</w:t>
      </w:r>
      <w:r>
        <w:rPr>
          <w:lang w:val="en-GB"/>
        </w:rPr>
        <w:br/>
      </w:r>
    </w:p>
    <w:p>
      <w:pPr/>
      <w:r>
        <w:rPr>
          <w:lang w:val="en-GB"/>
          <w:b/>
        </w:rPr>
        <w:t>Keywords</w:t>
      </w:r>
    </w:p>
    <w:p>
      <w:pPr/>
      <w:r>
        <w:rPr>
          <w:lang w:val="en-GB"/>
        </w:rPr>
        <w:t>Management &amp; leadership; manage; performance; team; individuals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b7b9c79e474930" /><Relationship Type="http://schemas.openxmlformats.org/officeDocument/2006/relationships/numbering" Target="/word/numbering.xml" Id="R0421c77cb5cb470e" /><Relationship Type="http://schemas.openxmlformats.org/officeDocument/2006/relationships/settings" Target="/word/settings.xml" Id="R9cfb7ce93980438c" /><Relationship Type="http://schemas.openxmlformats.org/officeDocument/2006/relationships/image" Target="/word/media/35b206fe-20e3-43ee-94b5-d3bee834236e.png" Id="R6ee2fbe43b0345b4" /></Relationships>
</file>