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d73feebaf142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LANAnC12</w:t>
            </w:r>
            <w:r>
              <w:rPr>
                <w:b/>
              </w:rPr>
              <w:br/>
            </w:r>
            <w:r>
              <w:rPr>
                <w:b/>
              </w:rPr>
              <w:t>Maintain bio-security procedures and infection controls when working with animals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f4dbd32af9e4a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bio-security procedures and infection controls when working with animals.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Good hygiene and bio-security arrangements are essential to the successful operation of any business providing animal care. These controls and procedures should be an integral part of the on-going management of animals and a key factor in the promotion of animal health and welfare.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term "work environment" is used to describe the different areas that may house animals, on a permanent or temporary basis, as well as the areas where equipment and consumables are stored, disinfected or sterilised before use.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this standard the term "animal" is used to include all species; however, specific species of animals may need different bio-security measures.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suitable for anyone who works with animals.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maintain the site hygiene, bio-security procedures and infection controls relevant to the animal areas on site</w:t>
      </w:r>
    </w:p>
    <w:p>
      <w:pPr>
        <w:numPr>
          <w:ilvl w:val="0"/>
          <w:numId w:val="1"/>
        </w:numPr>
      </w:pPr>
      <w:r>
        <w:t>identify and follow the advice and guidance on protocols, work routines, site hygiene and bio-security</w:t>
      </w:r>
    </w:p>
    <w:p>
      <w:pPr>
        <w:numPr>
          <w:ilvl w:val="0"/>
          <w:numId w:val="1"/>
        </w:numPr>
      </w:pPr>
      <w:r>
        <w:t>minimise contamination to animals and staff, including specific requirements for infection controls when working with animals</w:t>
      </w:r>
    </w:p>
    <w:p>
      <w:pPr>
        <w:numPr>
          <w:ilvl w:val="0"/>
          <w:numId w:val="1"/>
        </w:numPr>
      </w:pPr>
      <w:r>
        <w:t>check that the suitable personal protective equipment (PPE) is relevant to the activity</w:t>
      </w:r>
    </w:p>
    <w:p>
      <w:pPr>
        <w:numPr>
          <w:ilvl w:val="0"/>
          <w:numId w:val="1"/>
        </w:numPr>
      </w:pPr>
      <w:r>
        <w:t>monitor the animal’s physical condition and behaviour when working with animals</w:t>
      </w:r>
    </w:p>
    <w:p>
      <w:pPr>
        <w:numPr>
          <w:ilvl w:val="0"/>
          <w:numId w:val="1"/>
        </w:numPr>
      </w:pPr>
      <w:r>
        <w:t>recognise animal health issues and take action to address them, seeking professional veterinary advice where necessary</w:t>
      </w:r>
    </w:p>
    <w:p>
      <w:pPr>
        <w:numPr>
          <w:ilvl w:val="0"/>
          <w:numId w:val="1"/>
        </w:numPr>
      </w:pPr>
      <w:r>
        <w:t>communicate the site infection controls and bio-security procedures and protocols to all those who access the animal areas on site, including staff, contractors, visitors and customers</w:t>
      </w:r>
    </w:p>
    <w:p>
      <w:pPr>
        <w:numPr>
          <w:ilvl w:val="0"/>
          <w:numId w:val="1"/>
        </w:numPr>
      </w:pPr>
      <w:r>
        <w:t>deal with waste in accordance with relevant legislation and organisational policy</w:t>
      </w:r>
    </w:p>
    <w:p>
      <w:pPr>
        <w:numPr>
          <w:ilvl w:val="0"/>
          <w:numId w:val="1"/>
        </w:numPr>
      </w:pPr>
      <w:r>
        <w:t>confirm that records are maintained and stored as required by the relevant legislation and organisational policy</w:t>
      </w:r>
    </w:p>
    <w:p>
      <w:pPr>
        <w:numPr>
          <w:ilvl w:val="0"/>
          <w:numId w:val="1"/>
        </w:numPr>
      </w:pPr>
      <w:r>
        <w:t>carry out all work in accordance with the relevant environmental and health and safety legislation, risk assessment requirements, associated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site hygiene and bio-security procedures and infection controls for the animal areas on site; and the implications of not following these</w:t>
      </w:r>
    </w:p>
    <w:p>
      <w:pPr>
        <w:numPr>
          <w:ilvl w:val="0"/>
          <w:numId w:val="2"/>
        </w:numPr>
      </w:pPr>
      <w:r>
        <w:t>how to maintain site hygiene and bio-security procedures and infection controls, in accordance with relevant legal and organisational requirements; and where to seek advice if you have any queries</w:t>
      </w:r>
    </w:p>
    <w:p>
      <w:pPr>
        <w:numPr>
          <w:ilvl w:val="0"/>
          <w:numId w:val="2"/>
        </w:numPr>
      </w:pPr>
      <w:r>
        <w:t>the risk of exposure to allergens and infectious micro-organisms when working with animal products and equipment</w:t>
      </w:r>
    </w:p>
    <w:p>
      <w:pPr>
        <w:numPr>
          <w:ilvl w:val="0"/>
          <w:numId w:val="2"/>
        </w:numPr>
      </w:pPr>
      <w:r>
        <w:t>the likely causes of infection, cross-contamination and transmission</w:t>
      </w:r>
    </w:p>
    <w:p>
      <w:pPr>
        <w:numPr>
          <w:ilvl w:val="0"/>
          <w:numId w:val="2"/>
        </w:numPr>
      </w:pPr>
      <w:r>
        <w:t>the signs of ill health in the animals in your care and when to ask for professional veterinary advice</w:t>
      </w:r>
    </w:p>
    <w:p>
      <w:pPr>
        <w:numPr>
          <w:ilvl w:val="0"/>
          <w:numId w:val="2"/>
        </w:numPr>
      </w:pPr>
      <w:r>
        <w:t>how the spread of infection or cross-contamination can be minimised, including quarantine and isolation</w:t>
      </w:r>
    </w:p>
    <w:p>
      <w:pPr>
        <w:numPr>
          <w:ilvl w:val="0"/>
          <w:numId w:val="2"/>
        </w:numPr>
      </w:pPr>
      <w:r>
        <w:t>the importance of quarantine and isolation bays</w:t>
      </w:r>
    </w:p>
    <w:p>
      <w:pPr>
        <w:numPr>
          <w:ilvl w:val="0"/>
          <w:numId w:val="2"/>
        </w:numPr>
      </w:pPr>
      <w:r>
        <w:t>the different methods of hand hygiene and when to use them</w:t>
      </w:r>
    </w:p>
    <w:p>
      <w:pPr>
        <w:numPr>
          <w:ilvl w:val="0"/>
          <w:numId w:val="2"/>
        </w:numPr>
      </w:pPr>
      <w:r>
        <w:t>the types and use of personal protective equipment (PPE) and the dress requirements to maintain site hygiene and bio-security when working with animals</w:t>
      </w:r>
    </w:p>
    <w:p>
      <w:pPr>
        <w:numPr>
          <w:ilvl w:val="0"/>
          <w:numId w:val="2"/>
        </w:numPr>
      </w:pPr>
      <w:r>
        <w:t>the difference between sterilisation and disinfection and the techniques and materials used for each</w:t>
      </w:r>
    </w:p>
    <w:p>
      <w:pPr>
        <w:numPr>
          <w:ilvl w:val="0"/>
          <w:numId w:val="2"/>
        </w:numPr>
      </w:pPr>
      <w:r>
        <w:t>the specific organisational requirements for infection control when working with animals</w:t>
      </w:r>
    </w:p>
    <w:p>
      <w:pPr>
        <w:numPr>
          <w:ilvl w:val="0"/>
          <w:numId w:val="2"/>
        </w:numPr>
      </w:pPr>
      <w:r>
        <w:t>the importance of your own health and why it is important to report any personal health conditions that may increase the risk of transmission, including immuno-suppression and allergies, as well as prophylactic treatments for animals and humans</w:t>
      </w:r>
    </w:p>
    <w:p>
      <w:pPr>
        <w:numPr>
          <w:ilvl w:val="0"/>
          <w:numId w:val="2"/>
        </w:numPr>
      </w:pPr>
      <w:r>
        <w:t>how to inform all those involved in, or affected by your work of the site hygiene and bio-security procedures and protocols</w:t>
      </w:r>
    </w:p>
    <w:p>
      <w:pPr>
        <w:numPr>
          <w:ilvl w:val="0"/>
          <w:numId w:val="2"/>
        </w:numPr>
      </w:pPr>
      <w:r>
        <w:t>the hygiene and bio-security measures required for the handling, storage and disposal of different types of waste</w:t>
      </w:r>
    </w:p>
    <w:p>
      <w:pPr>
        <w:numPr>
          <w:ilvl w:val="0"/>
          <w:numId w:val="2"/>
        </w:numPr>
      </w:pPr>
      <w:r>
        <w:t>the reasons for controlling access to different areas of the work environment and the use of protective barriers</w:t>
      </w:r>
    </w:p>
    <w:p>
      <w:pPr>
        <w:numPr>
          <w:ilvl w:val="0"/>
          <w:numId w:val="2"/>
        </w:numPr>
      </w:pPr>
      <w:r>
        <w:t>the records that need to be kept in relation to bio-security and infection control and the importance of completing them, in accordance with the relevant legislation and organisational policy</w:t>
      </w:r>
    </w:p>
    <w:p>
      <w:pPr>
        <w:numPr>
          <w:ilvl w:val="0"/>
          <w:numId w:val="2"/>
        </w:numPr>
      </w:pPr>
      <w:r>
        <w:t>the importance of maintaining records to aid contact tracing for infectious diseases</w:t>
      </w:r>
    </w:p>
    <w:p>
      <w:pPr>
        <w:numPr>
          <w:ilvl w:val="0"/>
          <w:numId w:val="2"/>
        </w:numPr>
      </w:pPr>
      <w:r>
        <w:t>your responsibilities under the relevant environmental and health and safety legislation, associated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Use bio-security procedures and infection controls when working with animals, including:</w:t>
      </w:r>
    </w:p>
    <w:p>
      <w:pPr>
        <w:numPr>
          <w:ilvl w:val="0"/>
          <w:numId w:val="3"/>
        </w:numPr>
      </w:pPr>
      <w:r>
        <w:t>cleaning of animal accommodation</w:t>
      </w:r>
    </w:p>
    <w:p>
      <w:pPr>
        <w:numPr>
          <w:ilvl w:val="0"/>
          <w:numId w:val="3"/>
        </w:numPr>
      </w:pPr>
      <w:r>
        <w:t>*</w:t>
      </w:r>
    </w:p>
    <w:p>
      <w:pPr>
        <w:numPr>
          <w:ilvl w:val="0"/>
          <w:numId w:val="3"/>
        </w:numPr>
      </w:pPr>
      <w:r>
        <w:t>*</w:t>
      </w:r>
    </w:p>
    <w:p>
      <w:pPr>
        <w:numPr>
          <w:ilvl w:val="0"/>
          <w:numId w:val="3"/>
        </w:numPr>
      </w:pPr>
      <w:r>
        <w:t>cleaning of feeding equipment</w:t>
      </w:r>
    </w:p>
    <w:p>
      <w:pPr>
        <w:numPr>
          <w:ilvl w:val="0"/>
          <w:numId w:val="3"/>
        </w:numPr>
      </w:pPr>
      <w:r>
        <w:t>sterilisation or disinfection of equipment and consumables</w:t>
      </w:r>
    </w:p>
    <w:p>
      <w:pPr>
        <w:numPr>
          <w:ilvl w:val="0"/>
          <w:numId w:val="3"/>
        </w:numPr>
      </w:pPr>
      <w:r>
        <w:t>storage and disposal of all types of waste</w:t>
      </w:r>
    </w:p>
    <w:p>
      <w:pPr>
        <w:numPr>
          <w:ilvl w:val="0"/>
          <w:numId w:val="3"/>
        </w:numPr>
      </w:pPr>
      <w:r>
        <w:t>supply of equipment and consumables into animal accommodation</w:t>
      </w:r>
    </w:p>
    <w:p>
      <w:pPr>
        <w:numPr>
          <w:ilvl w:val="0"/>
          <w:numId w:val="3"/>
        </w:numPr>
      </w:pPr>
      <w:r>
        <w:t>collection of animals from animal accommodation</w:t>
      </w:r>
    </w:p>
    <w:p>
      <w:pPr>
        <w:numPr>
          <w:ilvl w:val="0"/>
          <w:numId w:val="3"/>
        </w:numPr>
      </w:pPr>
      <w:r>
        <w:t>delivery of animals to barrier accommodation</w:t>
      </w:r>
    </w:p>
    <w:p>
      <w:pPr>
        <w:numPr>
          <w:ilvl w:val="0"/>
          <w:numId w:val="3"/>
        </w:numPr>
      </w:pPr>
      <w:r>
        <w:t>entry and exit of people to animal accommodation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Minimise potential contamination by:</w:t>
      </w:r>
    </w:p>
    <w:p>
      <w:pPr>
        <w:numPr>
          <w:ilvl w:val="0"/>
          <w:numId w:val="4"/>
        </w:numPr>
      </w:pPr>
      <w:r>
        <w:t>provision and use of Personal Protective Equipment (PPE)</w:t>
      </w:r>
    </w:p>
    <w:p>
      <w:pPr>
        <w:numPr>
          <w:ilvl w:val="0"/>
          <w:numId w:val="4"/>
        </w:numPr>
      </w:pPr>
      <w:r>
        <w:t>appropriate standards of hygiene required for personnel</w:t>
      </w:r>
    </w:p>
    <w:p>
      <w:pPr>
        <w:numPr>
          <w:ilvl w:val="0"/>
          <w:numId w:val="4"/>
        </w:numPr>
      </w:pPr>
      <w:r>
        <w:t>correct use of disinfection or sterilisation methods appropriate to items and area</w:t>
      </w:r>
    </w:p>
    <w:p>
      <w:pPr>
        <w:numPr>
          <w:ilvl w:val="0"/>
          <w:numId w:val="4"/>
        </w:numPr>
      </w:pPr>
      <w:r>
        <w:t>appropriate infection control routines and schedules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recognise signs of ill health in animals in your care including:</w:t>
      </w:r>
    </w:p>
    <w:p>
      <w:pPr>
        <w:numPr>
          <w:ilvl w:val="0"/>
          <w:numId w:val="5"/>
        </w:numPr>
      </w:pPr>
      <w:r>
        <w:t>appearance</w:t>
      </w:r>
    </w:p>
    <w:p>
      <w:pPr>
        <w:numPr>
          <w:ilvl w:val="0"/>
          <w:numId w:val="5"/>
        </w:numPr>
      </w:pPr>
      <w:r>
        <w:t>posture and movement</w:t>
      </w:r>
    </w:p>
    <w:p>
      <w:pPr>
        <w:numPr>
          <w:ilvl w:val="0"/>
          <w:numId w:val="5"/>
        </w:numPr>
      </w:pPr>
      <w:r>
        <w:t>behaviour</w:t>
      </w:r>
    </w:p>
    <w:p>
      <w:pPr>
        <w:numPr>
          <w:ilvl w:val="0"/>
          <w:numId w:val="5"/>
        </w:numPr>
      </w:pPr>
      <w:r>
        <w:t>bodily functioning</w:t>
      </w:r>
    </w:p>
    <w:p>
      <w:pPr>
        <w:numPr>
          <w:ilvl w:val="0"/>
          <w:numId w:val="5"/>
        </w:numPr>
      </w:pPr>
      <w:r>
        <w:t>social interaction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Specific organisational requirements for infection control are required when:</w:t>
      </w:r>
    </w:p>
    <w:p>
      <w:pPr>
        <w:numPr>
          <w:ilvl w:val="0"/>
          <w:numId w:val="6"/>
        </w:numPr>
      </w:pPr>
      <w:r>
        <w:t>arrival of new animals</w:t>
      </w:r>
    </w:p>
    <w:p>
      <w:pPr>
        <w:numPr>
          <w:ilvl w:val="0"/>
          <w:numId w:val="6"/>
        </w:numPr>
      </w:pPr>
      <w:r>
        <w:t>visiting animals</w:t>
      </w:r>
    </w:p>
    <w:p>
      <w:pPr>
        <w:numPr>
          <w:ilvl w:val="0"/>
          <w:numId w:val="6"/>
        </w:numPr>
      </w:pPr>
      <w:r>
        <w:t>working in unfamiliar environments</w:t>
      </w:r>
    </w:p>
    <w:p>
      <w:pPr>
        <w:numPr>
          <w:ilvl w:val="0"/>
          <w:numId w:val="6"/>
        </w:numPr>
      </w:pPr>
      <w:r>
        <w:t>increased risk of contamination</w:t>
      </w:r>
    </w:p>
    <w:p>
      <w:pPr>
        <w:numPr>
          <w:ilvl w:val="0"/>
          <w:numId w:val="6"/>
        </w:numPr>
      </w:pPr>
      <w:r>
        <w:t>suspicion of infection</w:t>
      </w:r>
    </w:p>
    <w:p>
      <w:pPr>
        <w:numPr>
          <w:ilvl w:val="0"/>
          <w:numId w:val="6"/>
        </w:numPr>
      </w:pPr>
      <w:r>
        <w:t>disposal of waste</w:t>
      </w:r>
    </w:p>
    <w:p>
      <w:pPr>
        <w:numPr>
          <w:ilvl w:val="0"/>
          <w:numId w:val="6"/>
        </w:numPr>
      </w:pPr>
      <w:r>
        <w:t>disposal of animals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Acute – severe</w:t>
      </w:r>
    </w:p>
    <w:p>
      <w:pPr/>
      <w:r>
        <w:rPr>
          <w:lang w:val="en-GB"/>
        </w:rPr>
        <w:t>Chronic – persistent for a long time or reoccurring</w:t>
      </w:r>
    </w:p>
    <w:p>
      <w:pPr/>
      <w:r>
        <w:rPr>
          <w:lang w:val="en-GB"/>
        </w:rPr>
        <w:t>Vector – an insect or other organism that transmits a pathogenic fungus, virus, bacterium</w:t>
      </w:r>
    </w:p>
    <w:p>
      <w:pPr/>
      <w:r>
        <w:rPr>
          <w:lang w:val="en-GB"/>
        </w:rPr>
        <w:t>Fomite - an inanimate object or substance, such as clothing, furniture, or soap, that is capable of transmitting infectious organisms from one individual to another</w:t>
      </w:r>
    </w:p>
    <w:p>
      <w:pPr/>
      <w:r>
        <w:rPr>
          <w:lang w:val="en-GB"/>
        </w:rPr>
        <w:t>Host - a living animal or plant from which a parasite obtains nutrition</w:t>
      </w:r>
    </w:p>
    <w:p>
      <w:pPr/>
      <w:r>
        <w:rPr>
          <w:lang w:val="en-GB"/>
        </w:rPr>
        <w:t>Notifiable - a disease that must be reported to public health authorities at the time it is diagnosed because it is potentially dangerous to human or animal health</w:t>
      </w:r>
    </w:p>
    <w:p>
      <w:pPr/>
      <w:r>
        <w:rPr>
          <w:lang w:val="en-GB"/>
        </w:rPr>
        <w:t>Pathogen – any disease-producing agent, especially a virus, bacterium, or other microorganism</w:t>
      </w:r>
    </w:p>
    <w:p>
      <w:pPr/>
      <w:r>
        <w:rPr>
          <w:lang w:val="en-GB"/>
        </w:rPr>
        <w:t>Zoonosis – pathology. any disease of animals communicable to humans</w:t>
      </w:r>
    </w:p>
    <w:p>
      <w:pPr/>
      <w:r>
        <w:rPr>
          <w:lang w:val="en-GB"/>
        </w:rPr>
        <w:t>Infectious – transmitted by infection, as from one person to another or from one part of the body to another</w:t>
      </w:r>
    </w:p>
    <w:p>
      <w:pPr/>
      <w:r>
        <w:rPr>
          <w:lang w:val="en-GB"/>
        </w:rPr>
        <w:t>Allergen – any substance, often a protein, that induces an allergy: common allergens include pollen, grasses, dust, and some medications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LANAnC12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Animal Care, Veterinary Para-Professional Activities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Animal Care and Welfare, Veterinary paraprofessional activities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hygiene; bio-security; cross-contamination; barriers; infection control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650F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0F33F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DC74D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E5470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DA526F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DDDD93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134ea5d23cd4fb0" /><Relationship Type="http://schemas.openxmlformats.org/officeDocument/2006/relationships/numbering" Target="/word/numbering.xml" Id="Rfcafce21e41b48cb" /><Relationship Type="http://schemas.openxmlformats.org/officeDocument/2006/relationships/settings" Target="/word/settings.xml" Id="Rb93baf525954403a" /><Relationship Type="http://schemas.openxmlformats.org/officeDocument/2006/relationships/image" Target="/word/media/1948306a-0bde-482d-9aa4-8536e910c291.png" Id="Rdf4dbd32af9e4a90" /></Relationships>
</file>