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356003f160948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HSCCLD342</w:t>
            </w:r>
            <w:r>
              <w:rPr>
                <w:b/>
              </w:rPr>
              <w:br/>
            </w:r>
            <w:r>
              <w:rPr>
                <w:b/>
              </w:rPr>
              <w:t>Facilitate learning and development using presentations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6fb87f75bdb437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facilitate learning and development using presentations in health and social care settings. This includes researching, preparing and evaluating presentations to meet specific learning outcomes.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when planning to facilitate learning and development using presentations </w:t>
      </w:r>
    </w:p>
    <w:p>
      <w:pPr>
        <w:numPr>
          <w:ilvl w:val="0"/>
          <w:numId w:val="1"/>
        </w:numPr>
      </w:pPr>
      <w:r>
        <w:t>work in partnership with others to identify the purpose of presentations and access required information </w:t>
      </w:r>
    </w:p>
    <w:p>
      <w:pPr>
        <w:numPr>
          <w:ilvl w:val="0"/>
          <w:numId w:val="1"/>
        </w:numPr>
      </w:pPr>
      <w:r>
        <w:t>work in partnership with others to agree outcomes and methods you will use to deliver presentations  </w:t>
      </w:r>
    </w:p>
    <w:p>
      <w:pPr>
        <w:numPr>
          <w:ilvl w:val="0"/>
          <w:numId w:val="1"/>
        </w:numPr>
      </w:pPr>
      <w:r>
        <w:t>outline aims and expected outcomes when presenting </w:t>
      </w:r>
    </w:p>
    <w:p>
      <w:pPr>
        <w:numPr>
          <w:ilvl w:val="0"/>
          <w:numId w:val="1"/>
        </w:numPr>
      </w:pPr>
      <w:r>
        <w:t>provide activities that encourage interaction and participation when facilitating learning and development using presentations </w:t>
      </w:r>
    </w:p>
    <w:p>
      <w:pPr>
        <w:numPr>
          <w:ilvl w:val="0"/>
          <w:numId w:val="1"/>
        </w:numPr>
      </w:pPr>
      <w:r>
        <w:t>provide access to learning and development materials in accessible formats </w:t>
      </w:r>
    </w:p>
    <w:p>
      <w:pPr>
        <w:numPr>
          <w:ilvl w:val="0"/>
          <w:numId w:val="1"/>
        </w:numPr>
      </w:pPr>
      <w:r>
        <w:t>work in partnership with others to source and provide resources, equipment and environments suitable for learning and development presentations and activities </w:t>
      </w:r>
    </w:p>
    <w:p>
      <w:pPr>
        <w:numPr>
          <w:ilvl w:val="0"/>
          <w:numId w:val="1"/>
        </w:numPr>
      </w:pPr>
      <w:r>
        <w:t>review or complete risk assessments to facilitate learning and development presentations and activities</w:t>
      </w:r>
    </w:p>
    <w:p>
      <w:pPr>
        <w:numPr>
          <w:ilvl w:val="0"/>
          <w:numId w:val="1"/>
        </w:numPr>
      </w:pPr>
      <w:r>
        <w:t>gather feedback on learning and development presentations and activities</w:t>
      </w:r>
    </w:p>
    <w:p>
      <w:pPr>
        <w:numPr>
          <w:ilvl w:val="0"/>
          <w:numId w:val="1"/>
        </w:numPr>
      </w:pPr>
      <w:r>
        <w:t>work in partnership with others to evaluate feedback on learning and development presentations and activities, and identify good practice and address changes required</w:t>
      </w:r>
    </w:p>
    <w:p>
      <w:pPr>
        <w:numPr>
          <w:ilvl w:val="0"/>
          <w:numId w:val="1"/>
        </w:numPr>
      </w:pPr>
      <w:r>
        <w:t>complete records and reports required for facilitating learning and development using presentations </w:t>
      </w:r>
    </w:p>
    <w:p>
      <w:pPr>
        <w:numPr>
          <w:ilvl w:val="0"/>
          <w:numId w:val="1"/>
        </w:numPr>
      </w:pPr>
      <w:r>
        <w:t>reflect on how you carried out your roles and responsibilities when facilitating learning and development using presentations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work in partnership with others when facilitating learning and development using presentations</w:t>
      </w:r>
    </w:p>
    <w:p>
      <w:pPr>
        <w:numPr>
          <w:ilvl w:val="0"/>
          <w:numId w:val="2"/>
        </w:numPr>
      </w:pPr>
      <w:r>
        <w:t>the importance of dignity, kindness and compassion when facilitating learning and development using presentations </w:t>
      </w:r>
    </w:p>
    <w:p>
      <w:pPr>
        <w:numPr>
          <w:ilvl w:val="0"/>
          <w:numId w:val="2"/>
        </w:numPr>
      </w:pPr>
      <w:r>
        <w:t>how to access and review information, resources and support when facilitating learning and development using presentations </w:t>
      </w:r>
    </w:p>
    <w:p>
      <w:pPr>
        <w:numPr>
          <w:ilvl w:val="0"/>
          <w:numId w:val="2"/>
        </w:numPr>
      </w:pPr>
      <w:r>
        <w:t>how to support neurodivergence and additional needs when facilitating learning and development using presentations </w:t>
      </w:r>
    </w:p>
    <w:p>
      <w:pPr>
        <w:numPr>
          <w:ilvl w:val="0"/>
          <w:numId w:val="2"/>
        </w:numPr>
      </w:pPr>
      <w:r>
        <w:t>the influence of culture and background on interaction and participation in learning and development activities </w:t>
      </w:r>
    </w:p>
    <w:p>
      <w:pPr>
        <w:numPr>
          <w:ilvl w:val="0"/>
          <w:numId w:val="2"/>
        </w:numPr>
      </w:pPr>
      <w:r>
        <w:t>how to use digital tools and devices to facilitate learning and development using presentations </w:t>
      </w:r>
    </w:p>
    <w:p>
      <w:pPr>
        <w:numPr>
          <w:ilvl w:val="0"/>
          <w:numId w:val="2"/>
        </w:numPr>
      </w:pPr>
      <w:r>
        <w:t>principles of risk assessments to facilitate learning and development using presentations </w:t>
      </w:r>
    </w:p>
    <w:p>
      <w:pPr>
        <w:numPr>
          <w:ilvl w:val="0"/>
          <w:numId w:val="2"/>
        </w:numPr>
      </w:pPr>
      <w:r>
        <w:t>how to apply trauma informed principles when facilitating learning and development using presentations </w:t>
      </w:r>
    </w:p>
    <w:p>
      <w:pPr>
        <w:numPr>
          <w:ilvl w:val="0"/>
          <w:numId w:val="2"/>
        </w:numPr>
      </w:pPr>
      <w:r>
        <w:t>how to support emotional regulation during learning and development activities</w:t>
      </w:r>
    </w:p>
    <w:p>
      <w:pPr>
        <w:numPr>
          <w:ilvl w:val="0"/>
          <w:numId w:val="2"/>
        </w:numPr>
      </w:pPr>
      <w:r>
        <w:t>how to use different types learning, individual styles and a range of presentation techniques to structure presentations</w:t>
      </w:r>
    </w:p>
    <w:p>
      <w:pPr>
        <w:numPr>
          <w:ilvl w:val="0"/>
          <w:numId w:val="2"/>
        </w:numPr>
      </w:pPr>
      <w:r>
        <w:t>how to plan, promote and prepare learning activities within agreed timescales</w:t>
      </w:r>
    </w:p>
    <w:p>
      <w:pPr>
        <w:numPr>
          <w:ilvl w:val="0"/>
          <w:numId w:val="2"/>
        </w:numPr>
      </w:pPr>
      <w:r>
        <w:t>different techniques to manage group dynamics during learning and development presentations and activities</w:t>
      </w:r>
    </w:p>
    <w:p>
      <w:pPr>
        <w:numPr>
          <w:ilvl w:val="0"/>
          <w:numId w:val="2"/>
        </w:numPr>
      </w:pPr>
      <w:r>
        <w:t>how to adapt presentations and activities to meet changing preferences and needs, whilst still working towards planned outcomes</w:t>
      </w:r>
    </w:p>
    <w:p>
      <w:pPr>
        <w:numPr>
          <w:ilvl w:val="0"/>
          <w:numId w:val="2"/>
        </w:numPr>
      </w:pPr>
      <w:r>
        <w:t>how to use effective communication skills to engage and motivate learners, and why this is important</w:t>
      </w:r>
    </w:p>
    <w:p>
      <w:pPr>
        <w:numPr>
          <w:ilvl w:val="0"/>
          <w:numId w:val="2"/>
        </w:numPr>
      </w:pPr>
      <w:r>
        <w:t>the types of challenges to learning and how to address these</w:t>
      </w:r>
    </w:p>
    <w:p>
      <w:pPr>
        <w:numPr>
          <w:ilvl w:val="0"/>
          <w:numId w:val="2"/>
        </w:numPr>
      </w:pPr>
      <w:r>
        <w:t>how to evaluate if outcomes have been achieved when facilitating learning and development using presentations</w:t>
      </w:r>
    </w:p>
    <w:p>
      <w:pPr>
        <w:numPr>
          <w:ilvl w:val="0"/>
          <w:numId w:val="2"/>
        </w:numPr>
      </w:pPr>
      <w:r>
        <w:t>the records and reports required for facilitating learning and development using presentations </w:t>
      </w:r>
    </w:p>
    <w:p>
      <w:pPr>
        <w:numPr>
          <w:ilvl w:val="0"/>
          <w:numId w:val="2"/>
        </w:numPr>
      </w:pPr>
      <w:r>
        <w:t>theories relevant to facilitating learning and development using presentations </w:t>
      </w:r>
    </w:p>
    <w:p>
      <w:pPr>
        <w:numPr>
          <w:ilvl w:val="0"/>
          <w:numId w:val="2"/>
        </w:numPr>
      </w:pPr>
      <w:r>
        <w:t>the relevant legal requirements, standards of practice, frameworks and guidance for facilitating learning and development using presentations </w:t>
      </w:r>
    </w:p>
    <w:p>
      <w:pPr>
        <w:numPr>
          <w:ilvl w:val="0"/>
          <w:numId w:val="2"/>
        </w:numPr>
      </w:pPr>
      <w:r>
        <w:t>the workplace requirements on equality, diversity, inclusion, and rights when facilitating learning and development using presentations </w:t>
      </w:r>
    </w:p>
    <w:p>
      <w:pPr>
        <w:numPr>
          <w:ilvl w:val="0"/>
          <w:numId w:val="2"/>
        </w:numPr>
      </w:pPr>
      <w:r>
        <w:t>how to respond to issues and concerns that may occur when facilitating learning and development using presentations </w:t>
      </w:r>
    </w:p>
    <w:p>
      <w:pPr>
        <w:numPr>
          <w:ilvl w:val="0"/>
          <w:numId w:val="2"/>
        </w:numPr>
      </w:pPr>
      <w:r>
        <w:t>how your personal experiences and unconscious bias may impact when facilitating learning and development using presentations </w:t>
      </w:r>
    </w:p>
    <w:p>
      <w:pPr>
        <w:numPr>
          <w:ilvl w:val="0"/>
          <w:numId w:val="2"/>
        </w:numPr>
      </w:pPr>
      <w:r>
        <w:t>the role of supervision, reflective practice and learning and development when facilitating learning and development using presentations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HSCCLD342</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Presentations,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7985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4BC6F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57e4401b93e44e7" /><Relationship Type="http://schemas.openxmlformats.org/officeDocument/2006/relationships/numbering" Target="/word/numbering.xml" Id="Rbe9ff96ebe5246a1" /><Relationship Type="http://schemas.openxmlformats.org/officeDocument/2006/relationships/settings" Target="/word/settings.xml" Id="Ra10ec24f61664034" /><Relationship Type="http://schemas.openxmlformats.org/officeDocument/2006/relationships/image" Target="/word/media/7fa46b21-7842-4632-a643-b944a6305e11.png" Id="Rf6fb87f75bdb437b" /></Relationships>
</file>